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72" w:rsidRPr="001B6995" w:rsidRDefault="000F6772" w:rsidP="000F6772">
      <w:pPr>
        <w:pStyle w:val="1"/>
        <w:tabs>
          <w:tab w:val="left" w:pos="3686"/>
          <w:tab w:val="left" w:pos="4395"/>
        </w:tabs>
        <w:spacing w:before="0" w:beforeAutospacing="0" w:after="0" w:afterAutospacing="0"/>
        <w:contextualSpacing/>
        <w:jc w:val="right"/>
        <w:rPr>
          <w:sz w:val="22"/>
          <w:szCs w:val="22"/>
        </w:rPr>
      </w:pPr>
      <w:r w:rsidRPr="001B6995">
        <w:rPr>
          <w:b w:val="0"/>
          <w:sz w:val="22"/>
          <w:szCs w:val="22"/>
        </w:rPr>
        <w:t xml:space="preserve">                                                 </w:t>
      </w:r>
      <w:r w:rsidRPr="001B6995">
        <w:rPr>
          <w:sz w:val="22"/>
          <w:szCs w:val="22"/>
        </w:rPr>
        <w:t>Додаток 2  до наказу від «___»__________ 202</w:t>
      </w:r>
      <w:r>
        <w:rPr>
          <w:sz w:val="22"/>
          <w:szCs w:val="22"/>
        </w:rPr>
        <w:t>1</w:t>
      </w:r>
      <w:r w:rsidRPr="001B6995">
        <w:rPr>
          <w:sz w:val="22"/>
          <w:szCs w:val="22"/>
        </w:rPr>
        <w:t xml:space="preserve"> р. №____</w:t>
      </w:r>
    </w:p>
    <w:p w:rsidR="000F6772" w:rsidRPr="001B6995" w:rsidRDefault="000F6772" w:rsidP="000F6772">
      <w:pPr>
        <w:pStyle w:val="1"/>
        <w:spacing w:before="0" w:beforeAutospacing="0" w:after="0" w:afterAutospacing="0"/>
        <w:contextualSpacing/>
        <w:jc w:val="center"/>
        <w:rPr>
          <w:sz w:val="22"/>
          <w:szCs w:val="22"/>
        </w:rPr>
      </w:pPr>
      <w:r w:rsidRPr="001B6995">
        <w:rPr>
          <w:sz w:val="22"/>
          <w:szCs w:val="22"/>
        </w:rPr>
        <w:t xml:space="preserve">         </w:t>
      </w:r>
    </w:p>
    <w:p w:rsidR="000F6772" w:rsidRPr="001B6995" w:rsidRDefault="000F6772" w:rsidP="000F6772">
      <w:pPr>
        <w:pStyle w:val="1"/>
        <w:spacing w:before="0" w:beforeAutospacing="0" w:after="0" w:afterAutospacing="0"/>
        <w:contextualSpacing/>
        <w:jc w:val="center"/>
        <w:rPr>
          <w:sz w:val="22"/>
          <w:szCs w:val="22"/>
        </w:rPr>
      </w:pPr>
      <w:r w:rsidRPr="001B6995">
        <w:rPr>
          <w:sz w:val="22"/>
          <w:szCs w:val="22"/>
        </w:rPr>
        <w:t>Міністерство освіти і науки України</w:t>
      </w:r>
    </w:p>
    <w:p w:rsidR="000F6772" w:rsidRPr="001B6995" w:rsidRDefault="000F6772" w:rsidP="000F6772">
      <w:pPr>
        <w:contextualSpacing/>
        <w:jc w:val="center"/>
        <w:rPr>
          <w:b/>
          <w:sz w:val="22"/>
          <w:szCs w:val="22"/>
          <w:lang w:val="uk-UA"/>
        </w:rPr>
      </w:pPr>
      <w:r w:rsidRPr="001B6995">
        <w:rPr>
          <w:b/>
          <w:sz w:val="22"/>
          <w:szCs w:val="22"/>
          <w:lang w:val="uk-UA"/>
        </w:rPr>
        <w:t xml:space="preserve">Національний технічний університет України </w:t>
      </w:r>
    </w:p>
    <w:p w:rsidR="000F6772" w:rsidRPr="001B6995" w:rsidRDefault="000F6772" w:rsidP="000F6772">
      <w:pPr>
        <w:contextualSpacing/>
        <w:jc w:val="center"/>
        <w:rPr>
          <w:b/>
          <w:sz w:val="22"/>
          <w:szCs w:val="22"/>
          <w:lang w:val="uk-UA"/>
        </w:rPr>
      </w:pPr>
      <w:r w:rsidRPr="001B6995">
        <w:rPr>
          <w:b/>
          <w:sz w:val="22"/>
          <w:szCs w:val="22"/>
          <w:lang w:val="uk-UA"/>
        </w:rPr>
        <w:t>«Київський політехнічний інститут імені Ігоря Сікорського»</w:t>
      </w:r>
    </w:p>
    <w:p w:rsidR="000F6772" w:rsidRPr="001B6995" w:rsidRDefault="000F6772" w:rsidP="000F6772">
      <w:pPr>
        <w:pStyle w:val="2"/>
        <w:spacing w:before="0"/>
        <w:contextualSpacing/>
        <w:jc w:val="center"/>
        <w:rPr>
          <w:rFonts w:ascii="Times New Roman" w:hAnsi="Times New Roman" w:cs="Times New Roman"/>
          <w:color w:val="000000" w:themeColor="text1"/>
          <w:sz w:val="22"/>
          <w:szCs w:val="22"/>
          <w:lang w:val="uk-UA"/>
        </w:rPr>
      </w:pPr>
      <w:r w:rsidRPr="001B6995">
        <w:rPr>
          <w:rFonts w:ascii="Times New Roman" w:hAnsi="Times New Roman" w:cs="Times New Roman"/>
          <w:color w:val="000000" w:themeColor="text1"/>
          <w:sz w:val="22"/>
          <w:szCs w:val="22"/>
          <w:lang w:val="uk-UA"/>
        </w:rPr>
        <w:t>Типова форма контракту з завідувачем кафедри як обраного за конкурсом</w:t>
      </w:r>
    </w:p>
    <w:p w:rsidR="000F6772" w:rsidRPr="001B6995" w:rsidRDefault="000F6772" w:rsidP="000F6772">
      <w:pPr>
        <w:pStyle w:val="2"/>
        <w:spacing w:before="0"/>
        <w:contextualSpacing/>
        <w:jc w:val="center"/>
        <w:rPr>
          <w:rFonts w:ascii="Times New Roman" w:hAnsi="Times New Roman" w:cs="Times New Roman"/>
          <w:color w:val="000000" w:themeColor="text1"/>
          <w:sz w:val="22"/>
          <w:szCs w:val="22"/>
          <w:lang w:val="uk-UA"/>
        </w:rPr>
      </w:pPr>
      <w:r w:rsidRPr="001B6995">
        <w:rPr>
          <w:rFonts w:ascii="Times New Roman" w:hAnsi="Times New Roman" w:cs="Times New Roman"/>
          <w:color w:val="000000" w:themeColor="text1"/>
          <w:sz w:val="22"/>
          <w:szCs w:val="22"/>
          <w:lang w:val="uk-UA"/>
        </w:rPr>
        <w:t>№ _____- ЗК</w:t>
      </w:r>
    </w:p>
    <w:p w:rsidR="000F6772" w:rsidRPr="001B6995" w:rsidRDefault="000F6772" w:rsidP="000F6772">
      <w:pPr>
        <w:contextualSpacing/>
        <w:jc w:val="both"/>
        <w:rPr>
          <w:sz w:val="22"/>
          <w:szCs w:val="22"/>
          <w:lang w:val="uk-UA"/>
        </w:rPr>
      </w:pPr>
      <w:r w:rsidRPr="001B6995">
        <w:rPr>
          <w:sz w:val="22"/>
          <w:szCs w:val="22"/>
          <w:lang w:val="uk-UA"/>
        </w:rPr>
        <w:t>м. Київ</w:t>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r>
      <w:r>
        <w:rPr>
          <w:sz w:val="22"/>
          <w:szCs w:val="22"/>
          <w:lang w:val="uk-UA"/>
        </w:rPr>
        <w:tab/>
      </w:r>
      <w:r>
        <w:rPr>
          <w:sz w:val="22"/>
          <w:szCs w:val="22"/>
          <w:lang w:val="uk-UA"/>
        </w:rPr>
        <w:tab/>
      </w:r>
      <w:r w:rsidRPr="001B6995">
        <w:rPr>
          <w:sz w:val="22"/>
          <w:szCs w:val="22"/>
          <w:lang w:val="uk-UA"/>
        </w:rPr>
        <w:t xml:space="preserve">                    «___»____________20___ р.</w:t>
      </w:r>
    </w:p>
    <w:p w:rsidR="000F6772" w:rsidRPr="001B6995" w:rsidRDefault="000F6772" w:rsidP="000F6772">
      <w:pPr>
        <w:pStyle w:val="a3"/>
        <w:tabs>
          <w:tab w:val="clear" w:pos="9356"/>
          <w:tab w:val="left" w:leader="underscore" w:pos="10206"/>
        </w:tabs>
        <w:contextualSpacing/>
        <w:jc w:val="both"/>
        <w:rPr>
          <w:sz w:val="22"/>
          <w:szCs w:val="22"/>
        </w:rPr>
      </w:pP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Національний технічний університет України «Київський політехнічний інститут</w:t>
      </w:r>
      <w:r w:rsidRPr="001B6995">
        <w:rPr>
          <w:b/>
          <w:sz w:val="22"/>
          <w:szCs w:val="22"/>
        </w:rPr>
        <w:t xml:space="preserve"> </w:t>
      </w:r>
      <w:r w:rsidRPr="001B6995">
        <w:rPr>
          <w:sz w:val="22"/>
          <w:szCs w:val="22"/>
        </w:rPr>
        <w:t>імені Ігоря Сікорського» (надалі – КПІ ім. Ігоря Сікорського) в особі ректора </w:t>
      </w:r>
      <w:r w:rsidRPr="001B6995" w:rsidDel="00FA2ADF">
        <w:rPr>
          <w:sz w:val="22"/>
          <w:szCs w:val="22"/>
        </w:rPr>
        <w:t xml:space="preserve"> </w:t>
      </w:r>
      <w:r w:rsidRPr="001B6995">
        <w:rPr>
          <w:sz w:val="22"/>
          <w:szCs w:val="22"/>
        </w:rPr>
        <w:t>___________________________________________, який діє на підставі Статуту КПІ ім. Ігоря Сікорського– з однієї сторони, та громадянин (-ка) ____________________________________________________________________</w:t>
      </w:r>
      <w:r>
        <w:rPr>
          <w:sz w:val="22"/>
          <w:szCs w:val="22"/>
        </w:rPr>
        <w:t>__________________________</w:t>
      </w:r>
      <w:r w:rsidRPr="001B6995">
        <w:rPr>
          <w:sz w:val="22"/>
          <w:szCs w:val="22"/>
        </w:rPr>
        <w:t>,</w:t>
      </w:r>
    </w:p>
    <w:p w:rsidR="000F6772" w:rsidRPr="001B6995" w:rsidRDefault="000F6772" w:rsidP="000F6772">
      <w:pPr>
        <w:pStyle w:val="a3"/>
        <w:tabs>
          <w:tab w:val="clear" w:pos="9356"/>
          <w:tab w:val="left" w:leader="underscore" w:pos="10206"/>
        </w:tabs>
        <w:contextualSpacing/>
        <w:jc w:val="center"/>
        <w:rPr>
          <w:position w:val="14"/>
          <w:sz w:val="22"/>
          <w:szCs w:val="22"/>
          <w:vertAlign w:val="superscript"/>
        </w:rPr>
      </w:pPr>
      <w:r w:rsidRPr="001B6995">
        <w:rPr>
          <w:position w:val="14"/>
          <w:sz w:val="22"/>
          <w:szCs w:val="22"/>
          <w:vertAlign w:val="superscript"/>
        </w:rPr>
        <w:t>(прізвище, ім’я, по батькові, відомості про науковий ступінь, вчене звання)</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 xml:space="preserve">(далі – завідувач кафедри) – з іншої сторони, уклали цей контракт про таке: </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 xml:space="preserve">науково-педагогічний працівник приймається на роботу </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 xml:space="preserve">______________________________________________________________________________________________, </w:t>
      </w:r>
    </w:p>
    <w:p w:rsidR="000F6772" w:rsidRPr="001B6995" w:rsidRDefault="000F6772" w:rsidP="000F6772">
      <w:pPr>
        <w:pStyle w:val="a3"/>
        <w:tabs>
          <w:tab w:val="clear" w:pos="9356"/>
          <w:tab w:val="left" w:leader="underscore" w:pos="10206"/>
        </w:tabs>
        <w:contextualSpacing/>
        <w:jc w:val="center"/>
        <w:rPr>
          <w:position w:val="-14"/>
          <w:sz w:val="22"/>
          <w:szCs w:val="22"/>
          <w:vertAlign w:val="superscript"/>
        </w:rPr>
      </w:pPr>
      <w:r w:rsidRPr="001B6995">
        <w:rPr>
          <w:position w:val="-14"/>
          <w:sz w:val="22"/>
          <w:szCs w:val="22"/>
          <w:vertAlign w:val="superscript"/>
        </w:rPr>
        <w:t>(назва посади, повна назва структурного підрозділу: інститут, факультет, кафедра)</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за результатами конкурсного відбору (протокол № ____ від «___» _______ 20___ р. Вченої ради КПІ ім. Ігоря Сікорського).</w:t>
      </w:r>
    </w:p>
    <w:p w:rsidR="000F6772" w:rsidRPr="001B6995" w:rsidRDefault="000F6772" w:rsidP="000F6772">
      <w:pPr>
        <w:pStyle w:val="a3"/>
        <w:numPr>
          <w:ilvl w:val="0"/>
          <w:numId w:val="2"/>
        </w:numPr>
        <w:tabs>
          <w:tab w:val="clear" w:pos="9356"/>
          <w:tab w:val="left" w:leader="underscore" w:pos="0"/>
        </w:tabs>
        <w:contextualSpacing/>
        <w:jc w:val="center"/>
        <w:rPr>
          <w:b/>
          <w:sz w:val="22"/>
          <w:szCs w:val="22"/>
        </w:rPr>
      </w:pPr>
      <w:r w:rsidRPr="001B6995">
        <w:rPr>
          <w:b/>
          <w:sz w:val="22"/>
          <w:szCs w:val="22"/>
        </w:rPr>
        <w:t>Загальні положення та обов’язки сторін</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Цей контракт є строковим трудовим договором.</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Цей контракт визначає права й обов’язки сторін, умови оплати праці та умови припинення трудових відносин.</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Терміном «сторони» в цьому контракті позначаються: КПІ ім. Ігоря Сікорського й завідувач кафедри.</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За контрактом завідувач кафедри зобов’язується виконувати роботу, визначену цим контрактом, Правила</w:t>
      </w:r>
      <w:r>
        <w:rPr>
          <w:sz w:val="22"/>
          <w:szCs w:val="22"/>
        </w:rPr>
        <w:t>ми</w:t>
      </w:r>
      <w:r w:rsidRPr="001B6995">
        <w:rPr>
          <w:sz w:val="22"/>
          <w:szCs w:val="22"/>
        </w:rPr>
        <w:t xml:space="preserve"> внутрішнього розпорядку КПІ ім. Ігоря Сікорського та нормативни</w:t>
      </w:r>
      <w:r>
        <w:rPr>
          <w:sz w:val="22"/>
          <w:szCs w:val="22"/>
        </w:rPr>
        <w:t>ми</w:t>
      </w:r>
      <w:r w:rsidRPr="001B6995">
        <w:rPr>
          <w:sz w:val="22"/>
          <w:szCs w:val="22"/>
        </w:rPr>
        <w:t xml:space="preserve"> акт</w:t>
      </w:r>
      <w:r>
        <w:rPr>
          <w:sz w:val="22"/>
          <w:szCs w:val="22"/>
        </w:rPr>
        <w:t>ами</w:t>
      </w:r>
      <w:r w:rsidRPr="001B6995">
        <w:rPr>
          <w:sz w:val="22"/>
          <w:szCs w:val="22"/>
        </w:rPr>
        <w:t xml:space="preserve"> КПІ ім. Ігоря Сікорського.</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За контрактом КПІ ім. Ігоря Сікорського зобов’язується виплачувати завідувачу кафедри заробітну плату й забезпечувати умови праці, необхідні для виконання роботи, передбачені законодавством про працю, Колективним договором КПІ ім. Ігоря Сікорського та угодою сторін.</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Контракт є підставою для видання наказу про прийняття завідувача кафедри на роботу/про продовження роботи на посаді.</w:t>
      </w:r>
    </w:p>
    <w:p w:rsidR="000F6772" w:rsidRPr="001B6995" w:rsidRDefault="000F6772" w:rsidP="000F6772">
      <w:pPr>
        <w:pStyle w:val="a3"/>
        <w:numPr>
          <w:ilvl w:val="0"/>
          <w:numId w:val="2"/>
        </w:numPr>
        <w:tabs>
          <w:tab w:val="clear" w:pos="9356"/>
          <w:tab w:val="left" w:leader="underscore" w:pos="0"/>
        </w:tabs>
        <w:ind w:left="0" w:firstLine="0"/>
        <w:contextualSpacing/>
        <w:jc w:val="center"/>
        <w:rPr>
          <w:b/>
          <w:sz w:val="22"/>
          <w:szCs w:val="22"/>
        </w:rPr>
      </w:pPr>
      <w:r w:rsidRPr="001B6995">
        <w:rPr>
          <w:b/>
          <w:sz w:val="22"/>
          <w:szCs w:val="22"/>
        </w:rPr>
        <w:t>Права завідувача кафедри</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Завідувач кафедри має право:</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на індивідуальну педагогічну й наукову діяльність, вільний вибір методів і засобів навчання, що забезпечують високу якість освітнього процесу;</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на академічну свободу, що реалізується в інтересах особи</w:t>
      </w:r>
      <w:r>
        <w:rPr>
          <w:sz w:val="22"/>
          <w:szCs w:val="22"/>
        </w:rPr>
        <w:t xml:space="preserve"> та </w:t>
      </w:r>
      <w:r w:rsidRPr="001B6995">
        <w:rPr>
          <w:sz w:val="22"/>
          <w:szCs w:val="22"/>
        </w:rPr>
        <w:t>суспільства;</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на академічну мобільність для провадження професійної діяльності;</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брати участь в управлінні КПІ ім. Ігоря Сікорського, зокрема обирати та бути обраним до вищого органу громадського самоврядування, Вченої ради КПІ ім. Ігоря Сікорського/факультету/інституту;</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 xml:space="preserve">на забезпечення створення відповідних умов праці, підвищення свого професійного рівня, організацію відпочинку та побуту, встановлених законодавством, локальними нормативними актами й умовами Колективного договору КПІ ім. Ігоря Сікорського та контрактом; </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безоплатного користування бібліотечними, інформаційними ресурсами, послугами навчальних, наукових, спортивних, культурно-освітніх підрозділів КПІ ім. Ігоря Сікорського в установленому порядку;</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на захист права інтелектуальної власності;</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на підвищення кваліфікації й стажування не рідше одного разу на п’ять років;</w:t>
      </w:r>
    </w:p>
    <w:p w:rsidR="000F6772" w:rsidRPr="001B6995"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1B6995">
        <w:rPr>
          <w:sz w:val="22"/>
          <w:szCs w:val="22"/>
        </w:rPr>
        <w:t>на захист професійної честі та гідності.</w:t>
      </w:r>
    </w:p>
    <w:p w:rsidR="000F6772" w:rsidRPr="001B6995" w:rsidRDefault="000F6772" w:rsidP="000F6772">
      <w:pPr>
        <w:pStyle w:val="a3"/>
        <w:numPr>
          <w:ilvl w:val="0"/>
          <w:numId w:val="2"/>
        </w:numPr>
        <w:tabs>
          <w:tab w:val="clear" w:pos="9356"/>
          <w:tab w:val="left" w:leader="underscore" w:pos="0"/>
        </w:tabs>
        <w:ind w:left="0" w:firstLine="0"/>
        <w:contextualSpacing/>
        <w:jc w:val="center"/>
        <w:rPr>
          <w:sz w:val="22"/>
          <w:szCs w:val="22"/>
        </w:rPr>
      </w:pPr>
      <w:r w:rsidRPr="001B6995">
        <w:rPr>
          <w:b/>
          <w:sz w:val="22"/>
          <w:szCs w:val="22"/>
        </w:rPr>
        <w:t>Обов’язки завідувача кафедри</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Завідувач кафедри здійснює керівництво кафедрою, вирішує всі питання щодо діяльності кафедри за винятком тих, які належать до компетенції інших посадових осіб КПІ ім. Ігоря Сікорського.</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Завідувач кафедри організовує й контролює діяльність кафедри.</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На період чинності цього контракту завідувач кафедри зобов’язаний</w:t>
      </w:r>
      <w:r w:rsidRPr="001B6995">
        <w:rPr>
          <w:rStyle w:val="a9"/>
          <w:b/>
          <w:sz w:val="22"/>
          <w:szCs w:val="22"/>
          <w:lang w:val="az-Cyrl-AZ"/>
        </w:rPr>
        <w:footnoteReference w:id="1"/>
      </w:r>
      <w:r w:rsidRPr="001B6995">
        <w:rPr>
          <w:sz w:val="22"/>
          <w:szCs w:val="22"/>
        </w:rPr>
        <w:t>:</w:t>
      </w:r>
    </w:p>
    <w:p w:rsidR="000F6772" w:rsidRPr="001B6995" w:rsidRDefault="000F6772" w:rsidP="000F6772">
      <w:pPr>
        <w:pStyle w:val="a3"/>
        <w:numPr>
          <w:ilvl w:val="2"/>
          <w:numId w:val="2"/>
        </w:numPr>
        <w:tabs>
          <w:tab w:val="clear" w:pos="9356"/>
          <w:tab w:val="left" w:leader="underscore" w:pos="0"/>
          <w:tab w:val="left" w:pos="851"/>
          <w:tab w:val="left" w:pos="993"/>
        </w:tabs>
        <w:ind w:left="0" w:firstLine="0"/>
        <w:jc w:val="both"/>
        <w:rPr>
          <w:rFonts w:eastAsia="Arial"/>
          <w:sz w:val="22"/>
          <w:szCs w:val="22"/>
          <w:lang w:val="az-Cyrl-AZ"/>
        </w:rPr>
      </w:pPr>
      <w:r w:rsidRPr="001B6995">
        <w:rPr>
          <w:sz w:val="22"/>
          <w:szCs w:val="22"/>
          <w:lang w:val="az-Cyrl-AZ"/>
        </w:rPr>
        <w:t>організовувати на кафедрі провадження на високому рівні освітньо</w:t>
      </w:r>
      <w:r>
        <w:rPr>
          <w:sz w:val="22"/>
          <w:szCs w:val="22"/>
          <w:lang w:val="az-Cyrl-AZ"/>
        </w:rPr>
        <w:t>го</w:t>
      </w:r>
      <w:r w:rsidRPr="001B6995">
        <w:rPr>
          <w:sz w:val="22"/>
          <w:szCs w:val="22"/>
          <w:lang w:val="az-Cyrl-AZ"/>
        </w:rPr>
        <w:t xml:space="preserve"> </w:t>
      </w:r>
      <w:r>
        <w:rPr>
          <w:sz w:val="22"/>
          <w:szCs w:val="22"/>
          <w:lang w:val="az-Cyrl-AZ"/>
        </w:rPr>
        <w:t>процесу</w:t>
      </w:r>
      <w:r w:rsidRPr="001B6995">
        <w:rPr>
          <w:sz w:val="22"/>
          <w:szCs w:val="22"/>
          <w:lang w:val="az-Cyrl-AZ"/>
        </w:rPr>
        <w:t>, як</w:t>
      </w:r>
      <w:r>
        <w:rPr>
          <w:sz w:val="22"/>
          <w:szCs w:val="22"/>
          <w:lang w:val="az-Cyrl-AZ"/>
        </w:rPr>
        <w:t>ий</w:t>
      </w:r>
      <w:r w:rsidRPr="001B6995">
        <w:rPr>
          <w:sz w:val="22"/>
          <w:szCs w:val="22"/>
          <w:lang w:val="az-Cyrl-AZ"/>
        </w:rPr>
        <w:t xml:space="preserve"> забезпечує здобуття особами вищої освіти відповідного ступеня за обраними ними спеціальностями (освітніми програмами);</w:t>
      </w:r>
    </w:p>
    <w:p w:rsidR="000F6772" w:rsidRPr="001B6995" w:rsidRDefault="000F6772" w:rsidP="000F6772">
      <w:pPr>
        <w:pStyle w:val="a3"/>
        <w:numPr>
          <w:ilvl w:val="2"/>
          <w:numId w:val="2"/>
        </w:numPr>
        <w:tabs>
          <w:tab w:val="clear" w:pos="9356"/>
          <w:tab w:val="left" w:leader="underscore" w:pos="0"/>
          <w:tab w:val="left" w:pos="851"/>
          <w:tab w:val="left" w:pos="993"/>
        </w:tabs>
        <w:ind w:left="0" w:firstLine="0"/>
        <w:jc w:val="both"/>
        <w:rPr>
          <w:rFonts w:eastAsia="Arial"/>
          <w:sz w:val="22"/>
          <w:szCs w:val="22"/>
          <w:lang w:val="az-Cyrl-AZ"/>
        </w:rPr>
      </w:pPr>
      <w:r w:rsidRPr="001B6995">
        <w:rPr>
          <w:rStyle w:val="rvts0"/>
          <w:sz w:val="22"/>
          <w:szCs w:val="22"/>
        </w:rPr>
        <w:lastRenderedPageBreak/>
        <w:t>забезпечувати організацію освітнього процесу, виконання навчальних планів і програм навчальних дисциплін, здійснювати контроль за якістю викладання навчальних дисциплін, навчально-методичною та науковою діяльністю викладачів;</w:t>
      </w:r>
    </w:p>
    <w:p w:rsidR="000F6772" w:rsidRPr="001B6995" w:rsidRDefault="000F6772" w:rsidP="000F6772">
      <w:pPr>
        <w:pStyle w:val="a3"/>
        <w:numPr>
          <w:ilvl w:val="2"/>
          <w:numId w:val="2"/>
        </w:numPr>
        <w:tabs>
          <w:tab w:val="clear" w:pos="9356"/>
          <w:tab w:val="left" w:leader="underscore" w:pos="0"/>
          <w:tab w:val="left" w:pos="851"/>
          <w:tab w:val="left" w:pos="993"/>
        </w:tabs>
        <w:ind w:left="0" w:firstLine="0"/>
        <w:jc w:val="both"/>
        <w:rPr>
          <w:rFonts w:eastAsia="Arial"/>
          <w:sz w:val="22"/>
          <w:szCs w:val="22"/>
          <w:lang w:val="az-Cyrl-AZ"/>
        </w:rPr>
      </w:pPr>
      <w:r w:rsidRPr="001B6995">
        <w:rPr>
          <w:sz w:val="22"/>
          <w:szCs w:val="22"/>
          <w:lang w:val="az-Cyrl-AZ"/>
        </w:rPr>
        <w:t xml:space="preserve">забезпечувати </w:t>
      </w:r>
      <w:r w:rsidRPr="001B6995">
        <w:rPr>
          <w:rFonts w:eastAsia="Arial"/>
          <w:sz w:val="22"/>
          <w:szCs w:val="22"/>
          <w:lang w:val="az-Cyrl-AZ"/>
        </w:rPr>
        <w:t>дотримання кафедрою</w:t>
      </w:r>
      <w:r w:rsidRPr="001B6995">
        <w:rPr>
          <w:sz w:val="22"/>
          <w:szCs w:val="22"/>
          <w:lang w:val="az-Cyrl-AZ"/>
        </w:rPr>
        <w:t xml:space="preserve"> </w:t>
      </w:r>
      <w:r w:rsidRPr="001B6995">
        <w:rPr>
          <w:rFonts w:eastAsia="Arial"/>
          <w:sz w:val="22"/>
          <w:szCs w:val="22"/>
          <w:lang w:val="az-Cyrl-AZ"/>
        </w:rPr>
        <w:t>Ліцензійних умов</w:t>
      </w:r>
      <w:r w:rsidRPr="001B6995">
        <w:rPr>
          <w:rFonts w:eastAsia="Arial"/>
          <w:b/>
          <w:sz w:val="22"/>
          <w:szCs w:val="22"/>
          <w:lang w:val="az-Cyrl-AZ"/>
        </w:rPr>
        <w:t xml:space="preserve"> </w:t>
      </w:r>
      <w:r w:rsidRPr="001B6995">
        <w:rPr>
          <w:rFonts w:eastAsia="Arial"/>
          <w:sz w:val="22"/>
          <w:szCs w:val="22"/>
          <w:lang w:val="az-Cyrl-AZ"/>
        </w:rPr>
        <w:t>провадження освітньої діяльності в сфері вищої освіти, які затверджуються постановою Кабінету Міністрів України;</w:t>
      </w:r>
    </w:p>
    <w:p w:rsidR="000F6772" w:rsidRPr="001B6995" w:rsidRDefault="000F6772" w:rsidP="000F6772">
      <w:pPr>
        <w:pStyle w:val="a3"/>
        <w:numPr>
          <w:ilvl w:val="2"/>
          <w:numId w:val="2"/>
        </w:numPr>
        <w:tabs>
          <w:tab w:val="clear" w:pos="9356"/>
          <w:tab w:val="left" w:leader="underscore" w:pos="0"/>
          <w:tab w:val="left" w:pos="851"/>
          <w:tab w:val="left" w:pos="993"/>
        </w:tabs>
        <w:ind w:left="0" w:firstLine="0"/>
        <w:jc w:val="both"/>
        <w:rPr>
          <w:rFonts w:eastAsia="Arial"/>
          <w:sz w:val="22"/>
          <w:szCs w:val="22"/>
          <w:lang w:val="az-Cyrl-AZ"/>
        </w:rPr>
      </w:pPr>
      <w:r w:rsidRPr="001B6995">
        <w:rPr>
          <w:rFonts w:eastAsia="Arial"/>
          <w:sz w:val="22"/>
          <w:szCs w:val="22"/>
          <w:lang w:val="az-Cyrl-AZ"/>
        </w:rPr>
        <w:t xml:space="preserve">забезпечувати проведення акредитації освітних програм кафедри за трьома рівнями підготовки здобувачів вищої освіти й виконання Критеріїв оцінювання якості освітніх програм </w:t>
      </w:r>
      <w:r w:rsidRPr="001B6995">
        <w:rPr>
          <w:sz w:val="22"/>
          <w:szCs w:val="22"/>
        </w:rPr>
        <w:t>Національного агентства із забезпечення якості вищої освіти</w:t>
      </w:r>
      <w:r w:rsidRPr="001B6995">
        <w:rPr>
          <w:rFonts w:eastAsia="Arial"/>
          <w:sz w:val="22"/>
          <w:szCs w:val="22"/>
          <w:lang w:val="az-Cyrl-AZ"/>
        </w:rPr>
        <w:t xml:space="preserve"> (далі – НАЗЯВО);</w:t>
      </w:r>
    </w:p>
    <w:p w:rsidR="000F6772" w:rsidRPr="001B6995" w:rsidRDefault="000F6772" w:rsidP="000F6772">
      <w:pPr>
        <w:pStyle w:val="a3"/>
        <w:numPr>
          <w:ilvl w:val="2"/>
          <w:numId w:val="2"/>
        </w:numPr>
        <w:tabs>
          <w:tab w:val="clear" w:pos="9356"/>
          <w:tab w:val="left" w:leader="underscore" w:pos="0"/>
          <w:tab w:val="left" w:pos="284"/>
        </w:tabs>
        <w:ind w:left="0" w:firstLine="0"/>
        <w:jc w:val="both"/>
        <w:rPr>
          <w:sz w:val="22"/>
          <w:szCs w:val="22"/>
          <w:lang w:val="az-Cyrl-AZ"/>
        </w:rPr>
      </w:pPr>
      <w:r w:rsidRPr="001B6995">
        <w:rPr>
          <w:sz w:val="22"/>
          <w:szCs w:val="22"/>
          <w:lang w:val="az-Cyrl-AZ"/>
        </w:rPr>
        <w:t>забезпечувати якісну підготовку бакалаврів, магістрів за профілем роботи кафедри, за принципом поєднання в освітньому процесі освітньої, наукової та інноваційної діяльності й виховної роботи, діяти відповідно до посадової інструкції завідувача кафедри, створювати та підтримувати творчий клімат у колективі;</w:t>
      </w:r>
    </w:p>
    <w:p w:rsidR="000F6772" w:rsidRPr="001B6995" w:rsidRDefault="000F6772" w:rsidP="000F6772">
      <w:pPr>
        <w:pStyle w:val="a3"/>
        <w:numPr>
          <w:ilvl w:val="2"/>
          <w:numId w:val="2"/>
        </w:numPr>
        <w:tabs>
          <w:tab w:val="clear" w:pos="9356"/>
          <w:tab w:val="left" w:leader="underscore" w:pos="0"/>
        </w:tabs>
        <w:ind w:left="0" w:firstLine="0"/>
        <w:jc w:val="both"/>
        <w:rPr>
          <w:sz w:val="22"/>
          <w:szCs w:val="22"/>
          <w:lang w:val="az-Cyrl-AZ"/>
        </w:rPr>
      </w:pPr>
      <w:r w:rsidRPr="001B6995">
        <w:rPr>
          <w:sz w:val="22"/>
          <w:szCs w:val="22"/>
          <w:lang w:val="az-Cyrl-AZ"/>
        </w:rPr>
        <w:t>організовувати й проводити фундаментальні та прикладні наукові дослідження, пошукові й дослідно-конструкторські роботи;</w:t>
      </w:r>
    </w:p>
    <w:p w:rsidR="000F6772" w:rsidRPr="001B6995" w:rsidRDefault="000F6772" w:rsidP="000F6772">
      <w:pPr>
        <w:pStyle w:val="a3"/>
        <w:numPr>
          <w:ilvl w:val="2"/>
          <w:numId w:val="2"/>
        </w:numPr>
        <w:tabs>
          <w:tab w:val="clear" w:pos="9356"/>
          <w:tab w:val="left" w:leader="underscore" w:pos="0"/>
        </w:tabs>
        <w:ind w:left="0" w:firstLine="0"/>
        <w:jc w:val="both"/>
        <w:rPr>
          <w:sz w:val="22"/>
          <w:szCs w:val="22"/>
          <w:lang w:val="az-Cyrl-AZ"/>
        </w:rPr>
      </w:pPr>
      <w:r w:rsidRPr="001B6995">
        <w:rPr>
          <w:sz w:val="22"/>
          <w:szCs w:val="22"/>
          <w:lang w:val="az-Cyrl-AZ"/>
        </w:rPr>
        <w:t xml:space="preserve">організовувати наукову діяльність кафедри на основі принципу єдності навчальної, методичної, наукової (науково-технічної), інноваційної діяльності й організаційної роботи; </w:t>
      </w:r>
    </w:p>
    <w:p w:rsidR="000F6772" w:rsidRPr="001B6995" w:rsidRDefault="000F6772" w:rsidP="000F6772">
      <w:pPr>
        <w:pStyle w:val="a3"/>
        <w:numPr>
          <w:ilvl w:val="2"/>
          <w:numId w:val="2"/>
        </w:numPr>
        <w:tabs>
          <w:tab w:val="clear" w:pos="9356"/>
          <w:tab w:val="left" w:leader="underscore" w:pos="0"/>
        </w:tabs>
        <w:ind w:left="0" w:firstLine="0"/>
        <w:jc w:val="both"/>
        <w:rPr>
          <w:sz w:val="22"/>
          <w:szCs w:val="22"/>
          <w:lang w:val="az-Cyrl-AZ"/>
        </w:rPr>
      </w:pPr>
      <w:r w:rsidRPr="001B6995">
        <w:rPr>
          <w:sz w:val="22"/>
          <w:szCs w:val="22"/>
          <w:lang w:val="az-Cyrl-AZ"/>
        </w:rPr>
        <w:t>забезпечувати умови для творчої, наукової й науково-технічної діяльності учасників освітнього процесу;</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contextualSpacing/>
        <w:jc w:val="both"/>
        <w:rPr>
          <w:sz w:val="22"/>
          <w:szCs w:val="22"/>
          <w:lang w:val="az-Cyrl-AZ"/>
        </w:rPr>
      </w:pPr>
      <w:r w:rsidRPr="001B6995">
        <w:rPr>
          <w:sz w:val="22"/>
          <w:szCs w:val="22"/>
          <w:lang w:val="az-Cyrl-AZ"/>
        </w:rPr>
        <w:t xml:space="preserve">забезпечувати на кафедрі підготовку докторів наук і докторів філософії й захист дисертацій відповідно до показників і критеріїв дослідницького </w:t>
      </w:r>
      <w:r w:rsidRPr="00F36A87">
        <w:rPr>
          <w:sz w:val="22"/>
          <w:szCs w:val="22"/>
        </w:rPr>
        <w:t>університету</w:t>
      </w:r>
      <w:r w:rsidRPr="001B6995">
        <w:rPr>
          <w:sz w:val="22"/>
          <w:szCs w:val="22"/>
          <w:lang w:val="az-Cyrl-AZ"/>
        </w:rPr>
        <w:t>;</w:t>
      </w:r>
    </w:p>
    <w:p w:rsidR="000F6772" w:rsidRPr="001B6995" w:rsidRDefault="000F6772" w:rsidP="000F6772">
      <w:pPr>
        <w:pStyle w:val="a3"/>
        <w:numPr>
          <w:ilvl w:val="2"/>
          <w:numId w:val="2"/>
        </w:numPr>
        <w:tabs>
          <w:tab w:val="clear" w:pos="9356"/>
          <w:tab w:val="left" w:leader="underscore" w:pos="0"/>
          <w:tab w:val="left" w:pos="993"/>
          <w:tab w:val="left" w:pos="1134"/>
          <w:tab w:val="left" w:pos="1560"/>
          <w:tab w:val="left" w:pos="1701"/>
        </w:tabs>
        <w:ind w:left="0" w:firstLine="0"/>
        <w:contextualSpacing/>
        <w:jc w:val="both"/>
        <w:rPr>
          <w:sz w:val="22"/>
          <w:szCs w:val="22"/>
          <w:lang w:val="az-Cyrl-AZ"/>
        </w:rPr>
      </w:pPr>
      <w:r w:rsidRPr="001B6995">
        <w:rPr>
          <w:sz w:val="22"/>
          <w:szCs w:val="22"/>
          <w:lang w:val="az-Cyrl-AZ"/>
        </w:rPr>
        <w:t>забезпечувати щорічне виконання кафедрою держбюджетних, госпдоговірних науково-дослідних робіт або ініціативних науково-дослідних робіт, що виконуються на кафедрі у межах робочого часу й реєструються в науково-дослідній частині;</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contextualSpacing/>
        <w:jc w:val="both"/>
        <w:rPr>
          <w:sz w:val="22"/>
          <w:szCs w:val="22"/>
          <w:lang w:val="az-Cyrl-AZ"/>
        </w:rPr>
      </w:pPr>
      <w:r w:rsidRPr="001B6995">
        <w:rPr>
          <w:sz w:val="22"/>
          <w:szCs w:val="22"/>
          <w:lang w:val="az-Cyrl-AZ"/>
        </w:rPr>
        <w:t>забезпечувати підготовку здобувачів вищої освіти для участі у Всеукраїнській студентській олімпіаді (Всеукраїнському конкурсі студентських наукових робіт) Міністерства освіти і науки України, студентських наукових роботах та/або конкурсах Sikorsky Challenge, стартапах інноваційних розробок тощо;</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contextualSpacing/>
        <w:jc w:val="both"/>
        <w:rPr>
          <w:sz w:val="22"/>
          <w:szCs w:val="22"/>
          <w:lang w:val="az-Cyrl-AZ"/>
        </w:rPr>
      </w:pPr>
      <w:r w:rsidRPr="001B6995">
        <w:rPr>
          <w:sz w:val="22"/>
          <w:szCs w:val="22"/>
          <w:lang w:val="az-Cyrl-AZ"/>
        </w:rPr>
        <w:t>сприяти публікації працівниками кафедри наукових статей, зокрема у наукових виданнях, які індексуються в міжнародних наукометричних базах даних Scopus/WoS та своєчасну передачу їх електронних версій в Електронний архів наукових й освітніх матеріалів КПІ ім. Ігоря Сікорського (http://ela.kpi.ua);</w:t>
      </w:r>
    </w:p>
    <w:p w:rsidR="000F6772" w:rsidRPr="00F36A87"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 xml:space="preserve">організовувати </w:t>
      </w:r>
      <w:r w:rsidRPr="00F36A87">
        <w:rPr>
          <w:sz w:val="22"/>
          <w:szCs w:val="22"/>
          <w:lang w:val="az-Cyrl-AZ"/>
        </w:rPr>
        <w:t>супровід сайту кафедри включно з англомовною версією, зокрема висвітлення на ньому оперативної інформації про діяльність кафедри. Контролювати функціонування й наповнення сайту кафедри, а також офіційних сторінок кафедри в соціальних мережах;</w:t>
      </w:r>
      <w:r>
        <w:rPr>
          <w:sz w:val="22"/>
          <w:szCs w:val="22"/>
          <w:lang w:val="az-Cyrl-AZ"/>
        </w:rPr>
        <w:t xml:space="preserve"> а також надавати актуальну інформацію для сайту факультету/навчально-наукового інституту;</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забезпечувати видання підручників, навчальних посібників, методичної, наукової та іншої літератури за профілем кафедри;</w:t>
      </w:r>
    </w:p>
    <w:p w:rsidR="000F6772" w:rsidRPr="00DA27A1"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DA27A1">
        <w:rPr>
          <w:sz w:val="22"/>
          <w:szCs w:val="22"/>
          <w:lang w:val="az-Cyrl-AZ"/>
        </w:rPr>
        <w:t>відповідати за дотримання фінансово-господарської дисципліни на кафедрі;</w:t>
      </w:r>
    </w:p>
    <w:p w:rsidR="000F6772" w:rsidRPr="00DA27A1" w:rsidRDefault="000F6772" w:rsidP="000F6772">
      <w:pPr>
        <w:pStyle w:val="a3"/>
        <w:numPr>
          <w:ilvl w:val="2"/>
          <w:numId w:val="2"/>
        </w:numPr>
        <w:tabs>
          <w:tab w:val="clear" w:pos="9356"/>
          <w:tab w:val="left" w:leader="underscore" w:pos="0"/>
          <w:tab w:val="left" w:pos="851"/>
        </w:tabs>
        <w:ind w:left="0" w:firstLine="0"/>
        <w:contextualSpacing/>
        <w:jc w:val="both"/>
        <w:rPr>
          <w:sz w:val="22"/>
          <w:szCs w:val="22"/>
          <w:lang w:val="az-Cyrl-AZ"/>
        </w:rPr>
      </w:pPr>
      <w:r w:rsidRPr="00DA27A1">
        <w:rPr>
          <w:sz w:val="22"/>
          <w:szCs w:val="22"/>
        </w:rPr>
        <w:t>вживати всіх необхідних заходів для підтримання авторитету КПІ ім. Ігоря Сікорського, підвищення академічної та професійної репутації;</w:t>
      </w:r>
    </w:p>
    <w:p w:rsidR="000F6772" w:rsidRPr="00813818"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дотримуватися</w:t>
      </w:r>
      <w:r>
        <w:rPr>
          <w:sz w:val="22"/>
          <w:szCs w:val="22"/>
          <w:lang w:val="az-Cyrl-AZ"/>
        </w:rPr>
        <w:t xml:space="preserve"> </w:t>
      </w:r>
      <w:r w:rsidRPr="00813818">
        <w:rPr>
          <w:sz w:val="22"/>
          <w:szCs w:val="22"/>
          <w:lang w:val="az-Cyrl-AZ"/>
        </w:rPr>
        <w:t>та заохочувати інших до дотримання норм академічної доброчесності, педагогічної етики, моралі, поважати гідність осіб, які навчаються або працюють в КПІ ім. Ігоря Сікорського, прищеплювати їм любов до України, виховувати їх у дусі патріотизму й поваги до Конституції України</w:t>
      </w:r>
      <w:r w:rsidRPr="00813818">
        <w:rPr>
          <w:color w:val="000000"/>
          <w:sz w:val="22"/>
          <w:szCs w:val="22"/>
          <w:lang w:val="az-Cyrl-AZ"/>
        </w:rPr>
        <w:t>;</w:t>
      </w:r>
      <w:r w:rsidRPr="00813818">
        <w:rPr>
          <w:sz w:val="22"/>
          <w:szCs w:val="22"/>
          <w:lang w:val="az-Cyrl-AZ"/>
        </w:rPr>
        <w:t xml:space="preserve"> </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володіти державною мовою й застосовувати її під час виконання службових обов’язків;</w:t>
      </w:r>
    </w:p>
    <w:p w:rsidR="000F6772" w:rsidRPr="00DA27A1"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DA27A1">
        <w:rPr>
          <w:sz w:val="22"/>
          <w:szCs w:val="22"/>
          <w:lang w:val="az-Cyrl-AZ"/>
        </w:rPr>
        <w:t>сприяти роботі господарських служб КПІ ім. Ігоря Сікорського (щодо питань, пов’язаних із функціонуванням кафедри);</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співпрацювати з деканом факультету (директором інституту) щодо проведення ремонтних робіт у закріпленій за кафедрою частині матеріально-технічної бази;</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забезпечувати проведення заходів із благоустрою закріплених за кафедрою територій;</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організовувати й здійснювати заходи щодо підтрим</w:t>
      </w:r>
      <w:r>
        <w:rPr>
          <w:sz w:val="22"/>
          <w:szCs w:val="22"/>
          <w:lang w:val="az-Cyrl-AZ"/>
        </w:rPr>
        <w:t>ання</w:t>
      </w:r>
      <w:r w:rsidRPr="001B6995">
        <w:rPr>
          <w:sz w:val="22"/>
          <w:szCs w:val="22"/>
          <w:lang w:val="az-Cyrl-AZ"/>
        </w:rPr>
        <w:t xml:space="preserve"> майна кафедри </w:t>
      </w:r>
      <w:r>
        <w:rPr>
          <w:sz w:val="22"/>
          <w:szCs w:val="22"/>
          <w:lang w:val="az-Cyrl-AZ"/>
        </w:rPr>
        <w:t xml:space="preserve">у справному стані </w:t>
      </w:r>
      <w:r w:rsidRPr="001B6995">
        <w:rPr>
          <w:sz w:val="22"/>
          <w:szCs w:val="22"/>
          <w:lang w:val="az-Cyrl-AZ"/>
        </w:rPr>
        <w:t xml:space="preserve"> відповідно до вимог нормативно-правових актів із виробничої санітарії;</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організовувати й здійснювати заходи з: охорони навколишнього середовища, дотримання вимог екологічного законодавства, правил протипожежної безпеки та охорони праці;</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rFonts w:eastAsia="Arial"/>
          <w:sz w:val="22"/>
          <w:szCs w:val="22"/>
          <w:lang w:val="az-Cyrl-AZ"/>
        </w:rPr>
        <w:t>взаємодіяти з керівництвом студмістечка в створенні та підтриманні належних умов проживання здобувачів вищої освіти в гуртожитках, де проживають студенти кафедри</w:t>
      </w:r>
      <w:r w:rsidRPr="001B6995">
        <w:rPr>
          <w:sz w:val="22"/>
          <w:szCs w:val="22"/>
          <w:lang w:val="az-Cyrl-AZ"/>
        </w:rPr>
        <w:t>;</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забезпечувати економне використання й збереження енергоресурсів у закріплен</w:t>
      </w:r>
      <w:r>
        <w:rPr>
          <w:sz w:val="22"/>
          <w:szCs w:val="22"/>
          <w:lang w:val="az-Cyrl-AZ"/>
        </w:rPr>
        <w:t>их</w:t>
      </w:r>
      <w:r w:rsidRPr="001B6995">
        <w:rPr>
          <w:sz w:val="22"/>
          <w:szCs w:val="22"/>
          <w:lang w:val="az-Cyrl-AZ"/>
        </w:rPr>
        <w:t xml:space="preserve"> за кафедрою </w:t>
      </w:r>
      <w:r>
        <w:rPr>
          <w:sz w:val="22"/>
          <w:szCs w:val="22"/>
          <w:lang w:val="az-Cyrl-AZ"/>
        </w:rPr>
        <w:t>приміщеннях</w:t>
      </w:r>
      <w:r w:rsidRPr="001B6995">
        <w:rPr>
          <w:sz w:val="22"/>
          <w:szCs w:val="22"/>
          <w:lang w:val="az-Cyrl-AZ"/>
        </w:rPr>
        <w:t>;</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забезпечувати оприлюднення інформації, матеріалів і відомостей, які стосуються професійної діяльності науково-педагогічних працівників кафедри. Забезпечувати наявність у науково-педагогічних працівників персональних профілів в наукометричних системах та реєстрах унікальних ідентифікаторів вчених; своєчасну актуалізацію й достовірність інформації в профілях;</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 xml:space="preserve">щорічно надавати інформацію для визначення власного рейтингу науково-педагогічного працівника й контролювати діяльність науково-педагогічних працівників кафедри щодо формування рейтингу в </w:t>
      </w:r>
      <w:r w:rsidRPr="001B6995">
        <w:rPr>
          <w:sz w:val="22"/>
          <w:szCs w:val="22"/>
          <w:lang w:val="az-Cyrl-AZ"/>
        </w:rPr>
        <w:lastRenderedPageBreak/>
        <w:t xml:space="preserve">автоматизованій </w:t>
      </w:r>
      <w:r w:rsidRPr="00813818">
        <w:rPr>
          <w:sz w:val="22"/>
          <w:szCs w:val="22"/>
          <w:lang w:val="az-Cyrl-AZ"/>
        </w:rPr>
        <w:t>інформаційній системі університету</w:t>
      </w:r>
      <w:r w:rsidRPr="00813818">
        <w:rPr>
          <w:sz w:val="22"/>
          <w:szCs w:val="22"/>
        </w:rPr>
        <w:t>,</w:t>
      </w:r>
      <w:r w:rsidRPr="001B6995">
        <w:rPr>
          <w:sz w:val="22"/>
          <w:szCs w:val="22"/>
        </w:rPr>
        <w:t xml:space="preserve"> у т.ч. персональних показників присутності, </w:t>
      </w:r>
      <w:proofErr w:type="spellStart"/>
      <w:r w:rsidRPr="001B6995">
        <w:rPr>
          <w:sz w:val="22"/>
          <w:szCs w:val="22"/>
        </w:rPr>
        <w:t>цитованості</w:t>
      </w:r>
      <w:proofErr w:type="spellEnd"/>
      <w:r w:rsidRPr="001B6995">
        <w:rPr>
          <w:sz w:val="22"/>
          <w:szCs w:val="22"/>
        </w:rPr>
        <w:t xml:space="preserve"> та Н-індексу;</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 xml:space="preserve">щорічно звітувати </w:t>
      </w:r>
      <w:r w:rsidRPr="00DA27A1">
        <w:rPr>
          <w:sz w:val="22"/>
          <w:szCs w:val="22"/>
          <w:lang w:val="az-Cyrl-AZ"/>
        </w:rPr>
        <w:t>на розширеному</w:t>
      </w:r>
      <w:r w:rsidRPr="001B6995">
        <w:rPr>
          <w:sz w:val="22"/>
          <w:szCs w:val="22"/>
          <w:lang w:val="az-Cyrl-AZ"/>
        </w:rPr>
        <w:t xml:space="preserve"> засіданні кафедри за участю декана факультету/директора інституту, голови профспілкового бюро факультету/інституту працівників (та/або уповноважених ними осіб) про виконання ключових показників ефективності (</w:t>
      </w:r>
      <w:r w:rsidRPr="001B6995">
        <w:rPr>
          <w:sz w:val="22"/>
          <w:szCs w:val="22"/>
          <w:lang w:val="en-US"/>
        </w:rPr>
        <w:t>KPI</w:t>
      </w:r>
      <w:r w:rsidRPr="001B6995">
        <w:rPr>
          <w:sz w:val="22"/>
          <w:szCs w:val="22"/>
          <w:lang w:val="az-Cyrl-AZ"/>
        </w:rPr>
        <w:t>)</w:t>
      </w:r>
      <w:r w:rsidRPr="001B6995">
        <w:rPr>
          <w:sz w:val="22"/>
          <w:szCs w:val="22"/>
        </w:rPr>
        <w:t xml:space="preserve"> визначених в контракті, а також виконання колективного договору.</w:t>
      </w:r>
      <w:r w:rsidRPr="001B6995">
        <w:rPr>
          <w:sz w:val="22"/>
          <w:szCs w:val="22"/>
          <w:lang w:val="az-Cyrl-AZ"/>
        </w:rPr>
        <w:t xml:space="preserve"> Звіт та рекомендації засідання передаються до експертно-кваліфікаційної (конкурсної) комісії (далі – ЕКК) КПІ ім. Ігоря Сікорського для прийняття рішення щодо виконання умов контракту;</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звітувати про виконання умов контракту на засіданні ЕКК КПІ ім. Ігоря Сікорського на вимогу ректора або ЕКК КПІ ім. Ігоря Сікорського;</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 w:val="left" w:pos="1701"/>
        </w:tabs>
        <w:ind w:left="0" w:firstLine="0"/>
        <w:jc w:val="both"/>
        <w:rPr>
          <w:sz w:val="22"/>
          <w:szCs w:val="22"/>
          <w:lang w:val="az-Cyrl-AZ"/>
        </w:rPr>
      </w:pPr>
      <w:r w:rsidRPr="001B6995">
        <w:rPr>
          <w:sz w:val="22"/>
          <w:szCs w:val="22"/>
          <w:lang w:val="az-Cyrl-AZ"/>
        </w:rPr>
        <w:t>наприкінці закінчення дії контракту завідувач кафедри (зобов’язується) має звітувати про результати діяльності кафедри за період його перебування на посаді на засіданні ЕКК КПІ ім. Ігоря Сікорського. За результатами звіту ЕКК робить висновок щодо рекомендації участі у конкурсі на заміщення посади завідувача кафедри на наступний строк;</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s>
        <w:ind w:left="0" w:firstLine="0"/>
        <w:jc w:val="both"/>
        <w:rPr>
          <w:sz w:val="22"/>
          <w:szCs w:val="22"/>
          <w:lang w:val="az-Cyrl-AZ"/>
        </w:rPr>
      </w:pPr>
      <w:r w:rsidRPr="001B6995">
        <w:rPr>
          <w:sz w:val="22"/>
          <w:szCs w:val="22"/>
          <w:lang w:val="az-Cyrl-AZ"/>
        </w:rPr>
        <w:t>нести відповідальність за результати діяльності кафедри, виконувати умови цього контракту, Положення про кафедру й посадової інструкції;</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s>
        <w:ind w:left="0" w:firstLine="0"/>
        <w:jc w:val="both"/>
        <w:rPr>
          <w:sz w:val="22"/>
          <w:szCs w:val="22"/>
          <w:lang w:val="az-Cyrl-AZ"/>
        </w:rPr>
      </w:pPr>
      <w:r w:rsidRPr="001B6995">
        <w:rPr>
          <w:sz w:val="22"/>
          <w:szCs w:val="22"/>
          <w:lang w:val="az-Cyrl-AZ"/>
        </w:rPr>
        <w:t>дотримуватися принципів і вимог Антикорупційної програми КПІ ім. Ігоря Сікорського, запобігати й протидіяти проявам корупції та вживати заходи щодо уникнення конфлікту інтересів;</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s>
        <w:ind w:left="0" w:firstLine="0"/>
        <w:jc w:val="both"/>
        <w:rPr>
          <w:rFonts w:eastAsia="Arial"/>
          <w:sz w:val="22"/>
          <w:szCs w:val="22"/>
          <w:lang w:val="az-Cyrl-AZ"/>
        </w:rPr>
      </w:pPr>
      <w:r w:rsidRPr="001B6995">
        <w:rPr>
          <w:rFonts w:eastAsia="Arial"/>
          <w:sz w:val="22"/>
          <w:szCs w:val="22"/>
          <w:lang w:val="az-Cyrl-AZ"/>
        </w:rPr>
        <w:t>забезпечувати доступ до інформації відповідно до Закону України «Про доступ до публічної інформації», Закону України «Про звернення громадян»;</w:t>
      </w:r>
    </w:p>
    <w:p w:rsidR="000F6772" w:rsidRPr="001B6995" w:rsidRDefault="000F6772" w:rsidP="000F6772">
      <w:pPr>
        <w:pStyle w:val="a3"/>
        <w:numPr>
          <w:ilvl w:val="2"/>
          <w:numId w:val="2"/>
        </w:numPr>
        <w:tabs>
          <w:tab w:val="clear" w:pos="9356"/>
          <w:tab w:val="left" w:leader="underscore" w:pos="0"/>
          <w:tab w:val="left" w:pos="851"/>
          <w:tab w:val="left" w:pos="1134"/>
          <w:tab w:val="left" w:pos="1560"/>
        </w:tabs>
        <w:ind w:left="0" w:firstLine="0"/>
        <w:contextualSpacing/>
        <w:jc w:val="both"/>
        <w:rPr>
          <w:sz w:val="22"/>
          <w:szCs w:val="22"/>
          <w:lang w:val="az-Cyrl-AZ"/>
        </w:rPr>
      </w:pPr>
      <w:r w:rsidRPr="001B6995">
        <w:rPr>
          <w:rFonts w:eastAsia="Arial"/>
          <w:sz w:val="22"/>
          <w:szCs w:val="22"/>
          <w:lang w:val="az-Cyrl-AZ"/>
        </w:rPr>
        <w:t>створювати умови для діяльності студентського й громадського самоврядування кафедри, с</w:t>
      </w:r>
      <w:r w:rsidRPr="001B6995">
        <w:rPr>
          <w:sz w:val="22"/>
          <w:szCs w:val="22"/>
          <w:lang w:val="az-Cyrl-AZ"/>
        </w:rPr>
        <w:t>прияти створенню й функціонуванню студентських наукових гуртків;</w:t>
      </w:r>
    </w:p>
    <w:p w:rsidR="000F6772" w:rsidRPr="001B6995" w:rsidRDefault="000F6772" w:rsidP="000F6772">
      <w:pPr>
        <w:numPr>
          <w:ilvl w:val="2"/>
          <w:numId w:val="2"/>
        </w:numPr>
        <w:tabs>
          <w:tab w:val="left" w:pos="851"/>
          <w:tab w:val="left" w:pos="1560"/>
        </w:tabs>
        <w:ind w:left="0" w:firstLine="0"/>
        <w:jc w:val="both"/>
        <w:rPr>
          <w:sz w:val="22"/>
          <w:szCs w:val="22"/>
          <w:lang w:val="az-Cyrl-AZ"/>
        </w:rPr>
      </w:pPr>
      <w:r w:rsidRPr="001B6995">
        <w:rPr>
          <w:sz w:val="22"/>
          <w:szCs w:val="22"/>
          <w:lang w:val="az-Cyrl-AZ"/>
        </w:rPr>
        <w:t>забезпечувати створення на кожному робочому місці належних умов праці відповідно до вимог законодавства, а також додержання прав працівників, гарантованих законодавством про працю;</w:t>
      </w:r>
    </w:p>
    <w:p w:rsidR="000F6772" w:rsidRPr="00DA27A1" w:rsidRDefault="000F6772" w:rsidP="000F6772">
      <w:pPr>
        <w:pStyle w:val="a3"/>
        <w:numPr>
          <w:ilvl w:val="2"/>
          <w:numId w:val="2"/>
        </w:numPr>
        <w:tabs>
          <w:tab w:val="clear" w:pos="9356"/>
          <w:tab w:val="left" w:leader="underscore" w:pos="0"/>
          <w:tab w:val="left" w:pos="851"/>
          <w:tab w:val="left" w:pos="1134"/>
          <w:tab w:val="left" w:pos="1560"/>
        </w:tabs>
        <w:ind w:left="0" w:firstLine="0"/>
        <w:jc w:val="both"/>
        <w:rPr>
          <w:sz w:val="22"/>
          <w:szCs w:val="22"/>
          <w:lang w:val="az-Cyrl-AZ"/>
        </w:rPr>
      </w:pPr>
      <w:r w:rsidRPr="001B6995">
        <w:rPr>
          <w:sz w:val="22"/>
          <w:szCs w:val="22"/>
          <w:lang w:val="az-Cyrl-AZ"/>
        </w:rPr>
        <w:t xml:space="preserve">забезпечувати </w:t>
      </w:r>
      <w:r w:rsidRPr="001B6995">
        <w:rPr>
          <w:rFonts w:eastAsia="Arial"/>
          <w:sz w:val="22"/>
          <w:szCs w:val="22"/>
          <w:lang w:val="az-Cyrl-AZ"/>
        </w:rPr>
        <w:t>виконання завдань і функцій кафедри,</w:t>
      </w:r>
      <w:r w:rsidRPr="001B6995">
        <w:rPr>
          <w:sz w:val="22"/>
          <w:szCs w:val="22"/>
          <w:lang w:val="az-Cyrl-AZ"/>
        </w:rPr>
        <w:t xml:space="preserve"> кадрової, </w:t>
      </w:r>
      <w:r w:rsidRPr="001B6995">
        <w:rPr>
          <w:rFonts w:eastAsia="Arial"/>
          <w:sz w:val="22"/>
          <w:szCs w:val="22"/>
          <w:lang w:val="az-Cyrl-AZ"/>
        </w:rPr>
        <w:t xml:space="preserve">договірної дисципліни, </w:t>
      </w:r>
      <w:r w:rsidRPr="00DA27A1">
        <w:rPr>
          <w:rFonts w:eastAsia="Arial"/>
          <w:sz w:val="22"/>
          <w:szCs w:val="22"/>
          <w:lang w:val="az-Cyrl-AZ"/>
        </w:rPr>
        <w:t xml:space="preserve">досягнення фінансово-економічних показників, передбачених </w:t>
      </w:r>
      <w:r w:rsidRPr="00DA27A1">
        <w:rPr>
          <w:sz w:val="22"/>
          <w:szCs w:val="22"/>
          <w:lang w:val="az-Cyrl-AZ"/>
        </w:rPr>
        <w:t>відповідними планами;</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забезпечувати викладання на високому науково-теоретичному й методичному рівнях навчальних дисциплін відповідної освітньої програми за спеціальністю;</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виконувати всі види робіт, передбачені індивідуальним планом роботи завідувача кафедри, Положенням про кафедру КПІ ім. Ігоря Сікорського й посадовою інструкцією;</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 xml:space="preserve">постійно підвищувати професійний рівень, педагогічну майстерність, </w:t>
      </w:r>
      <w:r w:rsidRPr="001B6995">
        <w:rPr>
          <w:color w:val="000000"/>
          <w:sz w:val="22"/>
          <w:szCs w:val="22"/>
        </w:rPr>
        <w:t xml:space="preserve">наукову кваліфікацію; не менше ніж </w:t>
      </w:r>
      <w:r w:rsidRPr="001B6995">
        <w:rPr>
          <w:sz w:val="22"/>
          <w:szCs w:val="22"/>
        </w:rPr>
        <w:t xml:space="preserve">один раз на п’ять років підвищувати кваліфікацію або проходити стажування на підприємствах, у наукових й </w:t>
      </w:r>
      <w:proofErr w:type="spellStart"/>
      <w:r w:rsidRPr="001B6995">
        <w:rPr>
          <w:sz w:val="22"/>
          <w:szCs w:val="22"/>
        </w:rPr>
        <w:t>освітньо</w:t>
      </w:r>
      <w:proofErr w:type="spellEnd"/>
      <w:r w:rsidRPr="001B6995">
        <w:rPr>
          <w:sz w:val="22"/>
          <w:szCs w:val="22"/>
        </w:rPr>
        <w:t>-наукових установах відповідно до чинного законодавства;</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 xml:space="preserve"> підготувати комплекс методичного забезпечення навчальної (навчальних) дисципліни (дисциплін) _________________________________________________________________ та/або кредитних модулів __________________________________________________, програми навчальних дисциплін, робочі програми кредитних модулів денної й заочної форми навчання ___________________________________________________________;</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забезпечувати навчально-методичними матеріалами функціонування електронного кабінету в діалоговому режимі спілкування зі студентами за закріпленими навчальними дисциплінами;</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 xml:space="preserve">видати ___________ підручники  та/або навчальні посібники чи монографії з грифом КПІ ім. Ігоря Сікорського й методичної ради Університету; </w:t>
      </w:r>
    </w:p>
    <w:p w:rsidR="000F6772" w:rsidRPr="001B6995"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1B6995">
        <w:rPr>
          <w:sz w:val="22"/>
          <w:szCs w:val="22"/>
        </w:rPr>
        <w:t>забезпечити одержання щонайменше ___ патенту(</w:t>
      </w:r>
      <w:proofErr w:type="spellStart"/>
      <w:r w:rsidRPr="001B6995">
        <w:rPr>
          <w:sz w:val="22"/>
          <w:szCs w:val="22"/>
        </w:rPr>
        <w:t>ів</w:t>
      </w:r>
      <w:proofErr w:type="spellEnd"/>
      <w:r w:rsidRPr="001B6995">
        <w:rPr>
          <w:sz w:val="22"/>
          <w:szCs w:val="22"/>
        </w:rPr>
        <w:t>), свідоцтва (</w:t>
      </w:r>
      <w:proofErr w:type="spellStart"/>
      <w:r w:rsidRPr="001B6995">
        <w:rPr>
          <w:sz w:val="22"/>
          <w:szCs w:val="22"/>
        </w:rPr>
        <w:t>свідоцтв</w:t>
      </w:r>
      <w:proofErr w:type="spellEnd"/>
      <w:r w:rsidRPr="001B6995">
        <w:rPr>
          <w:sz w:val="22"/>
          <w:szCs w:val="22"/>
        </w:rPr>
        <w:t>) на об’єкти права інтелектуальної власності</w:t>
      </w:r>
      <w:r w:rsidRPr="001B6995">
        <w:rPr>
          <w:rStyle w:val="a9"/>
          <w:sz w:val="22"/>
          <w:szCs w:val="22"/>
        </w:rPr>
        <w:footnoteReference w:id="2"/>
      </w:r>
      <w:r w:rsidRPr="001B6995">
        <w:rPr>
          <w:sz w:val="22"/>
          <w:szCs w:val="22"/>
        </w:rPr>
        <w:t>;</w:t>
      </w:r>
    </w:p>
    <w:p w:rsidR="000F6772" w:rsidRPr="001B6995"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1B6995">
        <w:rPr>
          <w:sz w:val="22"/>
          <w:szCs w:val="22"/>
        </w:rPr>
        <w:t>залучати до наукової роботи студентів, зокрема щодо яких науково-педагогічний працівник закріплений як науковий керівник;</w:t>
      </w:r>
    </w:p>
    <w:p w:rsidR="000F6772" w:rsidRPr="001B6995"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1B6995">
        <w:rPr>
          <w:sz w:val="22"/>
          <w:szCs w:val="22"/>
        </w:rPr>
        <w:t xml:space="preserve">провадити наукову діяльність, зокрема опублікувати щонайменше ______ наукових статей, в тому числі ______ у наукових виданнях, які індексуються в міжнародних наукометричних базах даних </w:t>
      </w:r>
      <w:proofErr w:type="spellStart"/>
      <w:r w:rsidRPr="001B6995">
        <w:rPr>
          <w:sz w:val="22"/>
          <w:szCs w:val="22"/>
        </w:rPr>
        <w:t>Scopus</w:t>
      </w:r>
      <w:proofErr w:type="spellEnd"/>
      <w:r w:rsidRPr="001B6995">
        <w:rPr>
          <w:sz w:val="22"/>
          <w:szCs w:val="22"/>
        </w:rPr>
        <w:t>/</w:t>
      </w:r>
      <w:proofErr w:type="spellStart"/>
      <w:r w:rsidRPr="001B6995">
        <w:rPr>
          <w:sz w:val="22"/>
          <w:szCs w:val="22"/>
        </w:rPr>
        <w:t>Wos</w:t>
      </w:r>
      <w:proofErr w:type="spellEnd"/>
      <w:r w:rsidRPr="001B6995">
        <w:rPr>
          <w:sz w:val="22"/>
          <w:szCs w:val="22"/>
        </w:rPr>
        <w:t>; щорічно передавати електронні версії наукових публікацій в Електронний архів наукових та освітніх матеріалів КПІ ім. Ігоря Сікорського (</w:t>
      </w:r>
      <w:hyperlink r:id="rId7" w:history="1">
        <w:r w:rsidRPr="001B6995">
          <w:rPr>
            <w:rStyle w:val="aa"/>
            <w:sz w:val="22"/>
            <w:szCs w:val="22"/>
          </w:rPr>
          <w:t>http://ela.kpi.ua</w:t>
        </w:r>
      </w:hyperlink>
      <w:r w:rsidRPr="001B6995">
        <w:rPr>
          <w:sz w:val="22"/>
          <w:szCs w:val="22"/>
        </w:rPr>
        <w:t xml:space="preserve">), </w:t>
      </w:r>
    </w:p>
    <w:p w:rsidR="000F6772" w:rsidRPr="001B6995"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1B6995">
        <w:rPr>
          <w:color w:val="000000"/>
          <w:sz w:val="22"/>
          <w:szCs w:val="22"/>
        </w:rPr>
        <w:t xml:space="preserve">знати й дотримуватися під час виконання посадових обов’язків, вимог чинного законодавства, зокрема Конституції України, Кодексу законів про працю України, Законів України «Про освіту», «Про вищу освіту», «Про наукову і  науково-технічну діяльність»; нормативних актів </w:t>
      </w:r>
      <w:r w:rsidRPr="001B6995">
        <w:rPr>
          <w:sz w:val="22"/>
          <w:szCs w:val="22"/>
        </w:rPr>
        <w:t>КПІ ім. Ігоря Сікорського, а саме:</w:t>
      </w:r>
      <w:r w:rsidRPr="001B6995">
        <w:rPr>
          <w:color w:val="000000"/>
          <w:sz w:val="22"/>
          <w:szCs w:val="22"/>
        </w:rPr>
        <w:t xml:space="preserve"> Статуту КПІ ім. Ігоря Сікорського, Кодексу честі КПІ ім. Ігоря Сікорського, </w:t>
      </w:r>
      <w:r w:rsidRPr="001B6995">
        <w:rPr>
          <w:bCs/>
          <w:kern w:val="36"/>
          <w:sz w:val="22"/>
          <w:szCs w:val="22"/>
          <w:lang w:eastAsia="uk-UA"/>
        </w:rPr>
        <w:t>Тимчасового положення про організацію освітнього процесу в КПІ ім. Ігоря Сікорського,</w:t>
      </w:r>
      <w:r w:rsidRPr="001B6995">
        <w:rPr>
          <w:color w:val="000000"/>
          <w:sz w:val="22"/>
          <w:szCs w:val="22"/>
        </w:rPr>
        <w:t xml:space="preserve"> Положення про навчально-науковий інститут (факультет), Положення про кафедру, Правил внутрішнього розпорядку, Колективного договору та інших; </w:t>
      </w:r>
    </w:p>
    <w:p w:rsidR="000F6772"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1B6995">
        <w:rPr>
          <w:sz w:val="22"/>
          <w:szCs w:val="22"/>
        </w:rPr>
        <w:t xml:space="preserve">дотримуватися в освітньому процесі й науковій діяльності норм академічної доброчесності та </w:t>
      </w:r>
      <w:r w:rsidRPr="001B6995">
        <w:rPr>
          <w:rStyle w:val="rvts0"/>
          <w:sz w:val="22"/>
          <w:szCs w:val="22"/>
        </w:rPr>
        <w:t>забезпечувати</w:t>
      </w:r>
      <w:r w:rsidRPr="001B6995">
        <w:rPr>
          <w:sz w:val="22"/>
          <w:szCs w:val="22"/>
        </w:rPr>
        <w:t xml:space="preserve"> її дотримання здобувачами вищої освіти;</w:t>
      </w:r>
    </w:p>
    <w:p w:rsidR="000F6772" w:rsidRPr="00DA27A1"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DA27A1">
        <w:rPr>
          <w:sz w:val="22"/>
          <w:szCs w:val="22"/>
        </w:rPr>
        <w:t>забезпечувати моніторинг кар’єрних траєкторій випускників кафедри;</w:t>
      </w:r>
    </w:p>
    <w:p w:rsidR="000F6772" w:rsidRPr="001B6995"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1B6995">
        <w:rPr>
          <w:sz w:val="22"/>
          <w:szCs w:val="22"/>
        </w:rPr>
        <w:lastRenderedPageBreak/>
        <w:t xml:space="preserve">мати рівень володіння англійською мовою, що дозволяє повноцінно і належним чином брати участь у освітньому, науковому та професійному житті як на національному, так і на міжнародному рівні; при необхідності проводити навчальні заняття англійською мовою (крім </w:t>
      </w:r>
      <w:proofErr w:type="spellStart"/>
      <w:r w:rsidRPr="001B6995">
        <w:rPr>
          <w:sz w:val="22"/>
          <w:szCs w:val="22"/>
        </w:rPr>
        <w:t>мовних</w:t>
      </w:r>
      <w:proofErr w:type="spellEnd"/>
      <w:r w:rsidRPr="001B6995">
        <w:rPr>
          <w:sz w:val="22"/>
          <w:szCs w:val="22"/>
        </w:rPr>
        <w:t xml:space="preserve"> навчальних дисциплін) відповідно до Концептуальних засад державної політики щодо розвитку англійської мови у сфері вищої освіти</w:t>
      </w:r>
      <w:r w:rsidRPr="001B6995">
        <w:rPr>
          <w:rStyle w:val="a9"/>
          <w:sz w:val="22"/>
          <w:szCs w:val="22"/>
        </w:rPr>
        <w:footnoteReference w:id="3"/>
      </w:r>
      <w:r w:rsidRPr="001B6995">
        <w:rPr>
          <w:sz w:val="22"/>
          <w:szCs w:val="22"/>
        </w:rPr>
        <w:t>;</w:t>
      </w:r>
    </w:p>
    <w:p w:rsidR="000F6772" w:rsidRPr="009C2F63" w:rsidRDefault="000F6772" w:rsidP="000F6772">
      <w:pPr>
        <w:pStyle w:val="a3"/>
        <w:numPr>
          <w:ilvl w:val="2"/>
          <w:numId w:val="2"/>
        </w:numPr>
        <w:tabs>
          <w:tab w:val="clear" w:pos="9356"/>
          <w:tab w:val="left" w:leader="underscore" w:pos="0"/>
          <w:tab w:val="left" w:pos="851"/>
        </w:tabs>
        <w:ind w:left="0" w:firstLine="0"/>
        <w:contextualSpacing/>
        <w:jc w:val="both"/>
        <w:rPr>
          <w:sz w:val="22"/>
          <w:szCs w:val="22"/>
        </w:rPr>
      </w:pPr>
      <w:r w:rsidRPr="009C2F63">
        <w:rPr>
          <w:sz w:val="22"/>
          <w:szCs w:val="22"/>
        </w:rPr>
        <w:t>повинен мати рівень наукової й професійної активності, що встановлюється вимогами Ліцензійних умов провадження освітньої діяльності</w:t>
      </w:r>
      <w:r>
        <w:rPr>
          <w:sz w:val="22"/>
          <w:szCs w:val="22"/>
        </w:rPr>
        <w:t>;</w:t>
      </w:r>
    </w:p>
    <w:p w:rsidR="000F6772" w:rsidRPr="001B6995" w:rsidRDefault="000F6772" w:rsidP="000F6772">
      <w:pPr>
        <w:pStyle w:val="a3"/>
        <w:numPr>
          <w:ilvl w:val="2"/>
          <w:numId w:val="2"/>
        </w:numPr>
        <w:tabs>
          <w:tab w:val="clear" w:pos="9356"/>
          <w:tab w:val="left" w:leader="underscore" w:pos="0"/>
          <w:tab w:val="left" w:pos="851"/>
          <w:tab w:val="left" w:leader="underscore" w:pos="993"/>
        </w:tabs>
        <w:ind w:left="0" w:firstLine="0"/>
        <w:contextualSpacing/>
        <w:jc w:val="both"/>
        <w:rPr>
          <w:sz w:val="22"/>
          <w:szCs w:val="22"/>
        </w:rPr>
      </w:pPr>
      <w:r w:rsidRPr="001B6995">
        <w:rPr>
          <w:sz w:val="22"/>
          <w:szCs w:val="22"/>
        </w:rPr>
        <w:t>подавати до відділу кадрів узгоджені з профбюро графіки відпусток працівників кафедри на наступни</w:t>
      </w:r>
      <w:r>
        <w:rPr>
          <w:sz w:val="22"/>
          <w:szCs w:val="22"/>
        </w:rPr>
        <w:t>й</w:t>
      </w:r>
      <w:r w:rsidRPr="001B6995">
        <w:rPr>
          <w:sz w:val="22"/>
          <w:szCs w:val="22"/>
        </w:rPr>
        <w:t xml:space="preserve"> календарний рік не пізніше 15 січня, у разі зарахування працівника пізніше </w:t>
      </w:r>
      <w:r w:rsidRPr="00DC0CB5">
        <w:rPr>
          <w:sz w:val="22"/>
          <w:szCs w:val="22"/>
        </w:rPr>
        <w:t>ць</w:t>
      </w:r>
      <w:r w:rsidRPr="001B6995">
        <w:rPr>
          <w:sz w:val="22"/>
          <w:szCs w:val="22"/>
        </w:rPr>
        <w:t>ого часу – додатково подавати скорегований графік відпусток</w:t>
      </w:r>
      <w:r>
        <w:rPr>
          <w:sz w:val="22"/>
          <w:szCs w:val="22"/>
        </w:rPr>
        <w:t xml:space="preserve"> та контролювати їх дотримання (виконання).</w:t>
      </w:r>
    </w:p>
    <w:p w:rsidR="000F6772" w:rsidRPr="001B6995" w:rsidRDefault="000F6772" w:rsidP="000F6772">
      <w:pPr>
        <w:pStyle w:val="a3"/>
        <w:numPr>
          <w:ilvl w:val="0"/>
          <w:numId w:val="2"/>
        </w:numPr>
        <w:tabs>
          <w:tab w:val="clear" w:pos="9356"/>
          <w:tab w:val="left" w:leader="underscore" w:pos="0"/>
        </w:tabs>
        <w:ind w:left="0" w:firstLine="0"/>
        <w:contextualSpacing/>
        <w:jc w:val="center"/>
        <w:rPr>
          <w:b/>
          <w:sz w:val="22"/>
          <w:szCs w:val="22"/>
        </w:rPr>
      </w:pPr>
      <w:r w:rsidRPr="001B6995">
        <w:rPr>
          <w:b/>
          <w:sz w:val="22"/>
          <w:szCs w:val="22"/>
        </w:rPr>
        <w:t>Робочий час та оплата праці завідувача кафедри</w:t>
      </w:r>
    </w:p>
    <w:p w:rsidR="000F6772" w:rsidRPr="001B6995" w:rsidRDefault="000F6772" w:rsidP="000F6772">
      <w:pPr>
        <w:pStyle w:val="a3"/>
        <w:numPr>
          <w:ilvl w:val="0"/>
          <w:numId w:val="1"/>
        </w:numPr>
        <w:tabs>
          <w:tab w:val="clear" w:pos="9356"/>
          <w:tab w:val="left" w:leader="underscore" w:pos="0"/>
        </w:tabs>
        <w:ind w:left="0" w:firstLine="0"/>
        <w:contextualSpacing/>
        <w:jc w:val="both"/>
        <w:rPr>
          <w:sz w:val="22"/>
          <w:szCs w:val="22"/>
        </w:rPr>
      </w:pPr>
      <w:r w:rsidRPr="001B6995">
        <w:rPr>
          <w:sz w:val="22"/>
          <w:szCs w:val="22"/>
        </w:rPr>
        <w:t>Завідувач кафедри приймається на роботу відповідно до затвердженого штатного розпису структурного підрозділу.</w:t>
      </w:r>
      <w:r w:rsidRPr="001B6995" w:rsidDel="00FA5A9B">
        <w:rPr>
          <w:sz w:val="22"/>
          <w:szCs w:val="22"/>
        </w:rPr>
        <w:t xml:space="preserve"> </w:t>
      </w:r>
      <w:r w:rsidRPr="001B6995">
        <w:rPr>
          <w:sz w:val="22"/>
          <w:szCs w:val="22"/>
        </w:rPr>
        <w:t>Завідувача кафедри за виконання обов’язків, передбачених цим контрактом, встановлюється: посадовий оклад згідно зі штатним розписом, доплата за вчене звання й науковий ступінь, надбавка за вислугу років на педагогічній роботі, надбавка за почесне звання (за наявності підстав, визначених чинним законодавством).</w:t>
      </w:r>
    </w:p>
    <w:p w:rsidR="000F6772" w:rsidRPr="001B6995" w:rsidRDefault="000F6772" w:rsidP="000F6772">
      <w:pPr>
        <w:pStyle w:val="a3"/>
        <w:tabs>
          <w:tab w:val="clear" w:pos="9356"/>
          <w:tab w:val="left" w:leader="underscore" w:pos="0"/>
        </w:tabs>
        <w:contextualSpacing/>
        <w:jc w:val="both"/>
        <w:rPr>
          <w:sz w:val="22"/>
          <w:szCs w:val="22"/>
        </w:rPr>
      </w:pPr>
      <w:r w:rsidRPr="001B6995">
        <w:rPr>
          <w:sz w:val="22"/>
          <w:szCs w:val="22"/>
        </w:rPr>
        <w:t>4.2. За умови виконання зобов’язань, зазначених у розділі 3 цього контракту, та досягнення високих творчих і наукових показників, завідувачу кафедри, відповідно до особистого внеску, можуть бути додатково встановлені надбавки стимулюючого характеру в межах фонду заробітної плати й наявного фінансування, що визначається окремими наказами.</w:t>
      </w:r>
    </w:p>
    <w:p w:rsidR="000F6772" w:rsidRPr="001B6995" w:rsidRDefault="000F6772" w:rsidP="000F6772">
      <w:pPr>
        <w:pStyle w:val="a3"/>
        <w:tabs>
          <w:tab w:val="clear" w:pos="9356"/>
          <w:tab w:val="left" w:leader="underscore" w:pos="0"/>
        </w:tabs>
        <w:contextualSpacing/>
        <w:jc w:val="both"/>
        <w:rPr>
          <w:sz w:val="22"/>
          <w:szCs w:val="22"/>
        </w:rPr>
      </w:pPr>
      <w:r w:rsidRPr="001B6995">
        <w:rPr>
          <w:sz w:val="22"/>
          <w:szCs w:val="22"/>
        </w:rPr>
        <w:t>4.3. Завідувачу кафедри надається щорічна відпустка тривалістю 56 календарних днів відповідно до чинного законодавства. До щорічної відпустки за поточний рік виплачується допомога на оздоровлення в порядку та розмірі, передбаченому чинним законодавством.</w:t>
      </w:r>
    </w:p>
    <w:p w:rsidR="000F6772" w:rsidRPr="001B6995" w:rsidRDefault="000F6772" w:rsidP="000F6772">
      <w:pPr>
        <w:pStyle w:val="a3"/>
        <w:tabs>
          <w:tab w:val="clear" w:pos="9356"/>
          <w:tab w:val="left" w:leader="underscore" w:pos="0"/>
        </w:tabs>
        <w:contextualSpacing/>
        <w:jc w:val="both"/>
        <w:rPr>
          <w:sz w:val="22"/>
          <w:szCs w:val="22"/>
        </w:rPr>
      </w:pPr>
      <w:r w:rsidRPr="001B6995">
        <w:rPr>
          <w:sz w:val="22"/>
          <w:szCs w:val="22"/>
        </w:rPr>
        <w:t>4.</w:t>
      </w:r>
      <w:r w:rsidRPr="001B6995">
        <w:rPr>
          <w:sz w:val="22"/>
          <w:szCs w:val="22"/>
          <w:lang w:val="ru-RU"/>
        </w:rPr>
        <w:t>4</w:t>
      </w:r>
      <w:r w:rsidRPr="001B6995">
        <w:rPr>
          <w:sz w:val="22"/>
          <w:szCs w:val="22"/>
        </w:rPr>
        <w:t xml:space="preserve">. Робочий час  завідувача кафедри становить не більше 36 годин на тиждень (скорочена тривалість робочого часу). </w:t>
      </w:r>
    </w:p>
    <w:p w:rsidR="000F6772" w:rsidRPr="001B6995" w:rsidRDefault="000F6772" w:rsidP="000F6772">
      <w:pPr>
        <w:pStyle w:val="a3"/>
        <w:tabs>
          <w:tab w:val="clear" w:pos="9356"/>
          <w:tab w:val="left" w:leader="underscore" w:pos="0"/>
        </w:tabs>
        <w:contextualSpacing/>
        <w:jc w:val="both"/>
        <w:rPr>
          <w:sz w:val="22"/>
          <w:szCs w:val="22"/>
          <w:lang w:val="az-Cyrl-AZ"/>
        </w:rPr>
      </w:pPr>
      <w:r w:rsidRPr="001B6995">
        <w:rPr>
          <w:sz w:val="22"/>
          <w:szCs w:val="22"/>
        </w:rPr>
        <w:t xml:space="preserve">4.6. </w:t>
      </w:r>
      <w:r w:rsidRPr="001B6995">
        <w:rPr>
          <w:sz w:val="22"/>
          <w:szCs w:val="22"/>
          <w:lang w:val="az-Cyrl-AZ"/>
        </w:rPr>
        <w:t xml:space="preserve">Робочий час </w:t>
      </w:r>
      <w:r w:rsidRPr="001B6995">
        <w:rPr>
          <w:sz w:val="22"/>
          <w:szCs w:val="22"/>
        </w:rPr>
        <w:t>завідувача кафедри</w:t>
      </w:r>
      <w:r w:rsidRPr="001B6995">
        <w:rPr>
          <w:sz w:val="22"/>
          <w:szCs w:val="22"/>
          <w:lang w:val="az-Cyrl-AZ"/>
        </w:rPr>
        <w:t xml:space="preserve"> включає час виконання ним навчальної, методичної, наукової, організаційної роботи та інших трудових обов’язків. </w:t>
      </w:r>
    </w:p>
    <w:p w:rsidR="000F6772" w:rsidRPr="001B6995" w:rsidRDefault="000F6772" w:rsidP="000F6772">
      <w:pPr>
        <w:pStyle w:val="a3"/>
        <w:numPr>
          <w:ilvl w:val="0"/>
          <w:numId w:val="2"/>
        </w:numPr>
        <w:tabs>
          <w:tab w:val="clear" w:pos="9356"/>
          <w:tab w:val="left" w:leader="underscore" w:pos="0"/>
        </w:tabs>
        <w:contextualSpacing/>
        <w:jc w:val="center"/>
        <w:rPr>
          <w:b/>
          <w:sz w:val="22"/>
          <w:szCs w:val="22"/>
        </w:rPr>
      </w:pPr>
      <w:r w:rsidRPr="001B6995">
        <w:rPr>
          <w:b/>
          <w:sz w:val="22"/>
          <w:szCs w:val="22"/>
        </w:rPr>
        <w:t>Обов’язки КПІ ім. Ігоря Сікорського</w:t>
      </w:r>
    </w:p>
    <w:p w:rsidR="000F6772" w:rsidRPr="001B6995" w:rsidRDefault="000F6772" w:rsidP="000F6772">
      <w:pPr>
        <w:pStyle w:val="a3"/>
        <w:tabs>
          <w:tab w:val="clear" w:pos="9356"/>
          <w:tab w:val="left" w:leader="underscore" w:pos="0"/>
        </w:tabs>
        <w:contextualSpacing/>
        <w:jc w:val="both"/>
        <w:rPr>
          <w:b/>
          <w:sz w:val="22"/>
          <w:szCs w:val="22"/>
        </w:rPr>
      </w:pPr>
      <w:r w:rsidRPr="001B6995">
        <w:rPr>
          <w:b/>
          <w:sz w:val="22"/>
          <w:szCs w:val="22"/>
        </w:rPr>
        <w:t xml:space="preserve">5.1.  КПІ ім. Ігоря Сікорського зобов’язаний: </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виплачувати завідувачу кафедри</w:t>
      </w:r>
      <w:r w:rsidRPr="001B6995" w:rsidDel="00DE50E3">
        <w:rPr>
          <w:sz w:val="22"/>
          <w:szCs w:val="22"/>
        </w:rPr>
        <w:t xml:space="preserve"> </w:t>
      </w:r>
      <w:r w:rsidRPr="001B6995">
        <w:rPr>
          <w:sz w:val="22"/>
          <w:szCs w:val="22"/>
        </w:rPr>
        <w:t>заробітну плату відповідно до цього контракту й чинного законодавства. Розміри виплат не можуть бути меншими ніж передбачено чинним законодавством, угодами й Колективним договором КПІ ім. Ігоря Сікорського та залежать від виконання завідувачем кафедри</w:t>
      </w:r>
      <w:r w:rsidRPr="001B6995" w:rsidDel="00DE50E3">
        <w:rPr>
          <w:sz w:val="22"/>
          <w:szCs w:val="22"/>
        </w:rPr>
        <w:t xml:space="preserve"> </w:t>
      </w:r>
      <w:r w:rsidRPr="001B6995">
        <w:rPr>
          <w:sz w:val="22"/>
          <w:szCs w:val="22"/>
        </w:rPr>
        <w:t>умов контракту;</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організувати працю й створити завідувачу кафедри</w:t>
      </w:r>
      <w:r w:rsidRPr="001B6995" w:rsidDel="00DE50E3">
        <w:rPr>
          <w:sz w:val="22"/>
          <w:szCs w:val="22"/>
        </w:rPr>
        <w:t xml:space="preserve"> </w:t>
      </w:r>
      <w:r w:rsidRPr="001B6995">
        <w:rPr>
          <w:sz w:val="22"/>
          <w:szCs w:val="22"/>
        </w:rPr>
        <w:t>належні умови праці, надати йому робоче місце, забезпечити необхідними засобами роботи, документацією в обсязі, необхідному для виконання роботи згідно з функціональними обов’язками, а також  забезпечити належні умови охорони праці, пожежної безпеки, виробничої санітарії й гігієни праці;</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 xml:space="preserve">надати можливість підвищення кваліфікації й здобуття </w:t>
      </w:r>
      <w:proofErr w:type="spellStart"/>
      <w:r w:rsidRPr="001B6995">
        <w:rPr>
          <w:sz w:val="22"/>
          <w:szCs w:val="22"/>
        </w:rPr>
        <w:t>освітньо</w:t>
      </w:r>
      <w:proofErr w:type="spellEnd"/>
      <w:r w:rsidRPr="001B6995">
        <w:rPr>
          <w:sz w:val="22"/>
          <w:szCs w:val="22"/>
        </w:rPr>
        <w:t>-наукового та наукового рівня вищої освіти;</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 xml:space="preserve">контролювати </w:t>
      </w:r>
      <w:r>
        <w:rPr>
          <w:sz w:val="22"/>
          <w:szCs w:val="22"/>
        </w:rPr>
        <w:t xml:space="preserve">виконання  обов'язків </w:t>
      </w:r>
      <w:r w:rsidRPr="001B6995">
        <w:rPr>
          <w:sz w:val="22"/>
          <w:szCs w:val="22"/>
        </w:rPr>
        <w:t xml:space="preserve"> завідувача кафедри</w:t>
      </w:r>
      <w:r>
        <w:rPr>
          <w:sz w:val="22"/>
          <w:szCs w:val="22"/>
        </w:rPr>
        <w:t>, передбачених цим контрактом та посадовою інструкцією</w:t>
      </w:r>
      <w:r w:rsidRPr="001B6995">
        <w:rPr>
          <w:sz w:val="22"/>
          <w:szCs w:val="22"/>
        </w:rPr>
        <w:t>;</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гарантувати дотримання прав і законних інтересів завідувача кафедри</w:t>
      </w:r>
      <w:r w:rsidRPr="001B6995" w:rsidDel="00DE50E3">
        <w:rPr>
          <w:sz w:val="22"/>
          <w:szCs w:val="22"/>
        </w:rPr>
        <w:t xml:space="preserve"> </w:t>
      </w:r>
      <w:r w:rsidRPr="001B6995">
        <w:rPr>
          <w:sz w:val="22"/>
          <w:szCs w:val="22"/>
        </w:rPr>
        <w:t>відповідно до чинного законодавства, Статуту й Колективного договору КПІ ім. Ігоря Сікорського та цього контракту;</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інші обов’язки, передбачені чинним законодавством та Колективним договором КПІ ім. Ігоря Сікорського.</w:t>
      </w:r>
    </w:p>
    <w:p w:rsidR="000F6772" w:rsidRPr="001B6995" w:rsidRDefault="000F6772" w:rsidP="000F6772">
      <w:pPr>
        <w:pStyle w:val="a3"/>
        <w:numPr>
          <w:ilvl w:val="0"/>
          <w:numId w:val="2"/>
        </w:numPr>
        <w:tabs>
          <w:tab w:val="clear" w:pos="9356"/>
          <w:tab w:val="left" w:leader="underscore" w:pos="0"/>
        </w:tabs>
        <w:contextualSpacing/>
        <w:jc w:val="center"/>
        <w:rPr>
          <w:b/>
          <w:sz w:val="22"/>
          <w:szCs w:val="22"/>
        </w:rPr>
      </w:pPr>
      <w:r w:rsidRPr="001B6995">
        <w:rPr>
          <w:b/>
          <w:sz w:val="22"/>
          <w:szCs w:val="22"/>
        </w:rPr>
        <w:t>Права КПІ ім. Ігоря Сікорського</w:t>
      </w:r>
    </w:p>
    <w:p w:rsidR="000F6772" w:rsidRPr="001B6995" w:rsidRDefault="000F6772" w:rsidP="000F6772">
      <w:pPr>
        <w:pStyle w:val="a3"/>
        <w:tabs>
          <w:tab w:val="clear" w:pos="9356"/>
          <w:tab w:val="left" w:leader="underscore" w:pos="0"/>
        </w:tabs>
        <w:contextualSpacing/>
        <w:jc w:val="both"/>
        <w:rPr>
          <w:b/>
          <w:sz w:val="22"/>
          <w:szCs w:val="22"/>
        </w:rPr>
      </w:pPr>
      <w:r w:rsidRPr="001B6995">
        <w:rPr>
          <w:b/>
          <w:sz w:val="22"/>
          <w:szCs w:val="22"/>
        </w:rPr>
        <w:t>6.1. КПІ ім. Ігоря Сікорського має право:</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 xml:space="preserve">вимагати від завідувача кафедри виконання умов цього контракту й посадової інструкції; </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переводити завідувача кафедри</w:t>
      </w:r>
      <w:r w:rsidRPr="001B6995" w:rsidDel="00DE50E3">
        <w:rPr>
          <w:sz w:val="22"/>
          <w:szCs w:val="22"/>
        </w:rPr>
        <w:t xml:space="preserve"> </w:t>
      </w:r>
      <w:r w:rsidRPr="001B6995">
        <w:rPr>
          <w:sz w:val="22"/>
          <w:szCs w:val="22"/>
        </w:rPr>
        <w:t>за його згодою на іншу роботу, з підстав та в порядку, визначених чинним законодавством;</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продовжувати контракт на строк до проведення конкурсу відповідно до вимог Законів України «Про освіту», «Про вищу освіту» й «Порядку проведення конкурсного відбору або обрання за конкурсом при заміщенні вакантних посад науково-педагогічних працівників і укладання з ними трудових договорів (контрактів)», затвердженого наказом ректора Університету.</w:t>
      </w:r>
    </w:p>
    <w:p w:rsidR="000F6772" w:rsidRPr="001B6995" w:rsidRDefault="000F6772" w:rsidP="000F6772">
      <w:pPr>
        <w:pStyle w:val="a3"/>
        <w:numPr>
          <w:ilvl w:val="2"/>
          <w:numId w:val="2"/>
        </w:numPr>
        <w:tabs>
          <w:tab w:val="clear" w:pos="9356"/>
          <w:tab w:val="left" w:leader="underscore" w:pos="0"/>
        </w:tabs>
        <w:ind w:left="0" w:firstLine="0"/>
        <w:contextualSpacing/>
        <w:jc w:val="both"/>
        <w:rPr>
          <w:sz w:val="22"/>
          <w:szCs w:val="22"/>
        </w:rPr>
      </w:pPr>
      <w:r w:rsidRPr="001B6995">
        <w:rPr>
          <w:sz w:val="22"/>
          <w:szCs w:val="22"/>
        </w:rPr>
        <w:t>звільняти завідувача кафедри</w:t>
      </w:r>
      <w:r w:rsidRPr="001B6995" w:rsidDel="00DE50E3">
        <w:rPr>
          <w:sz w:val="22"/>
          <w:szCs w:val="22"/>
        </w:rPr>
        <w:t xml:space="preserve"> </w:t>
      </w:r>
      <w:r w:rsidRPr="001B6995">
        <w:rPr>
          <w:sz w:val="22"/>
          <w:szCs w:val="22"/>
        </w:rPr>
        <w:t>відповідно до трудового законодавства.</w:t>
      </w:r>
    </w:p>
    <w:p w:rsidR="000F6772" w:rsidRPr="001B6995" w:rsidRDefault="000F6772" w:rsidP="000F6772">
      <w:pPr>
        <w:pStyle w:val="a3"/>
        <w:numPr>
          <w:ilvl w:val="0"/>
          <w:numId w:val="2"/>
        </w:numPr>
        <w:tabs>
          <w:tab w:val="clear" w:pos="9356"/>
          <w:tab w:val="left" w:leader="underscore" w:pos="0"/>
        </w:tabs>
        <w:ind w:left="0" w:firstLine="0"/>
        <w:contextualSpacing/>
        <w:jc w:val="center"/>
        <w:rPr>
          <w:b/>
          <w:sz w:val="22"/>
          <w:szCs w:val="22"/>
        </w:rPr>
      </w:pPr>
      <w:r w:rsidRPr="001B6995">
        <w:rPr>
          <w:b/>
          <w:sz w:val="22"/>
          <w:szCs w:val="22"/>
        </w:rPr>
        <w:t>Строк дії, зміна і розірвання контракту</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 xml:space="preserve">Строк дії контракту з «____»________________20___р. по «____»_____________20___ р. </w:t>
      </w:r>
    </w:p>
    <w:p w:rsidR="000F6772" w:rsidRPr="001B6995" w:rsidRDefault="000F6772" w:rsidP="000F6772">
      <w:pPr>
        <w:pStyle w:val="a3"/>
        <w:numPr>
          <w:ilvl w:val="1"/>
          <w:numId w:val="2"/>
        </w:numPr>
        <w:tabs>
          <w:tab w:val="clear" w:pos="9356"/>
          <w:tab w:val="left" w:leader="underscore" w:pos="0"/>
        </w:tabs>
        <w:spacing w:line="276" w:lineRule="auto"/>
        <w:ind w:left="0" w:firstLine="0"/>
        <w:contextualSpacing/>
        <w:jc w:val="both"/>
        <w:rPr>
          <w:rStyle w:val="rvts0"/>
          <w:sz w:val="22"/>
          <w:szCs w:val="22"/>
          <w:lang w:val="az-Cyrl-AZ"/>
        </w:rPr>
      </w:pPr>
      <w:r w:rsidRPr="001B6995">
        <w:rPr>
          <w:rFonts w:eastAsia="Arial"/>
          <w:sz w:val="22"/>
          <w:szCs w:val="22"/>
          <w:lang w:val="az-Cyrl-AZ"/>
        </w:rPr>
        <w:t xml:space="preserve">Завідувач кафедри </w:t>
      </w:r>
      <w:r w:rsidRPr="001B6995">
        <w:rPr>
          <w:rStyle w:val="rvts0"/>
          <w:sz w:val="22"/>
          <w:szCs w:val="22"/>
          <w:lang w:val="az-Cyrl-AZ"/>
        </w:rPr>
        <w:t xml:space="preserve">може бути звільнений з посади ректором за поданням Вченої ради КПІ ім. Ігоря Сікорського </w:t>
      </w:r>
      <w:r w:rsidRPr="001B6995">
        <w:rPr>
          <w:rStyle w:val="rvts0"/>
          <w:sz w:val="22"/>
          <w:szCs w:val="22"/>
        </w:rPr>
        <w:t xml:space="preserve">або органу громадського самоврядування факультету з підстав, визначених законодавством про </w:t>
      </w:r>
      <w:r w:rsidRPr="001B6995">
        <w:rPr>
          <w:rStyle w:val="rvts0"/>
          <w:sz w:val="22"/>
          <w:szCs w:val="22"/>
        </w:rPr>
        <w:lastRenderedPageBreak/>
        <w:t>працю, статутом КПІ ім. Ігоря Сікорського і умовами контракту.</w:t>
      </w:r>
      <w:r w:rsidRPr="001B6995">
        <w:rPr>
          <w:rStyle w:val="rvts0"/>
          <w:sz w:val="22"/>
          <w:szCs w:val="22"/>
          <w:lang w:val="az-Cyrl-AZ"/>
        </w:rPr>
        <w:t xml:space="preserve"> Це питання виноситься на розгляд Вченої ради КПІ ім. Ігоря Сікорського за поданням експертно-кваліфікаційної</w:t>
      </w:r>
      <w:r>
        <w:rPr>
          <w:rStyle w:val="rvts0"/>
          <w:sz w:val="22"/>
          <w:szCs w:val="22"/>
          <w:lang w:val="az-Cyrl-AZ"/>
        </w:rPr>
        <w:t xml:space="preserve"> </w:t>
      </w:r>
      <w:r w:rsidRPr="009C2F63">
        <w:rPr>
          <w:rStyle w:val="rvts0"/>
          <w:sz w:val="22"/>
          <w:szCs w:val="22"/>
          <w:lang w:val="az-Cyrl-AZ"/>
        </w:rPr>
        <w:t>(конкурсної)</w:t>
      </w:r>
      <w:r w:rsidRPr="001B6995">
        <w:rPr>
          <w:rStyle w:val="rvts0"/>
          <w:sz w:val="22"/>
          <w:szCs w:val="22"/>
          <w:lang w:val="az-Cyrl-AZ"/>
        </w:rPr>
        <w:t xml:space="preserve"> комісії КПІ ім. Ігоря Сікорського за результатами звіту завідувача кафедри.</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 xml:space="preserve"> Контракт може бути припинений або розірваний з підстав, передбачених трудовим законодавством України й умовами самого контракту, зокрема:</w:t>
      </w:r>
    </w:p>
    <w:p w:rsidR="000F6772" w:rsidRPr="001B6995" w:rsidRDefault="000F6772" w:rsidP="000F6772">
      <w:pPr>
        <w:pStyle w:val="a3"/>
        <w:tabs>
          <w:tab w:val="clear" w:pos="9356"/>
          <w:tab w:val="left" w:leader="underscore" w:pos="0"/>
        </w:tabs>
        <w:contextualSpacing/>
        <w:jc w:val="both"/>
        <w:rPr>
          <w:sz w:val="22"/>
          <w:szCs w:val="22"/>
          <w:highlight w:val="cyan"/>
        </w:rPr>
      </w:pPr>
      <w:r w:rsidRPr="001B6995">
        <w:rPr>
          <w:sz w:val="22"/>
          <w:szCs w:val="22"/>
        </w:rPr>
        <w:t>- у зв’язку із закінченням строку дії контракту  (п. 2 ст. 36 Кодексу законів про працю України);</w:t>
      </w:r>
    </w:p>
    <w:p w:rsidR="000F6772" w:rsidRPr="001B6995" w:rsidRDefault="000F6772" w:rsidP="000F6772">
      <w:pPr>
        <w:pStyle w:val="a3"/>
        <w:tabs>
          <w:tab w:val="clear" w:pos="9356"/>
          <w:tab w:val="left" w:leader="underscore" w:pos="0"/>
        </w:tabs>
        <w:contextualSpacing/>
        <w:jc w:val="both"/>
        <w:rPr>
          <w:sz w:val="22"/>
          <w:szCs w:val="22"/>
        </w:rPr>
      </w:pPr>
      <w:r w:rsidRPr="001B6995">
        <w:rPr>
          <w:sz w:val="22"/>
          <w:szCs w:val="22"/>
        </w:rPr>
        <w:t xml:space="preserve"> - з ініціативи КПІ ім. Ігоря Сікорського – достроково, до закінчення строку дії контракту: у випадку невиконання (неповного виконання) науково-педагогічним працівником індивідуального плану роботи завідувача кафедри та/або умов цього контракту, та/або посадової інструкції (п. 8 ст. 36 Кодексу законів про працю України) і у випадках, передбачених законодавством (статті 40, 41 Кодексу законів про </w:t>
      </w:r>
      <w:proofErr w:type="spellStart"/>
      <w:r w:rsidRPr="001B6995">
        <w:rPr>
          <w:sz w:val="22"/>
          <w:szCs w:val="22"/>
        </w:rPr>
        <w:t>працюУкраїни</w:t>
      </w:r>
      <w:proofErr w:type="spellEnd"/>
      <w:r w:rsidRPr="001B6995">
        <w:rPr>
          <w:sz w:val="22"/>
          <w:szCs w:val="22"/>
        </w:rPr>
        <w:t xml:space="preserve">); </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 з ініціативи завідувача кафедри – достроково, до закінчення строку дії контракту: у випадках, передбачених законодавством (статтею 39 Кодексу законів про працю України) і невиконання іншою стороною умов цього контракту (п. 8 ст. 36 Кодексу законів про працю України);</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 за згодою сторін (п. 1 ст. 36 Кодексу законів про працю України);</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 з інших підстав, передбачених чинним законодавством.</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Умови цього контракту можуть бути змінені за згодою сторін у письмовій формі, шляхом підписання додаткової угоди до контракту, яка є його невід’ємною частиною.</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Контракт укладений у двох примірниках, які зберігаються в кожної із сторін і мають однакову юридичну силу.</w:t>
      </w:r>
    </w:p>
    <w:p w:rsidR="000F6772" w:rsidRPr="001B6995" w:rsidRDefault="000F6772" w:rsidP="000F6772">
      <w:pPr>
        <w:pStyle w:val="a3"/>
        <w:numPr>
          <w:ilvl w:val="0"/>
          <w:numId w:val="2"/>
        </w:numPr>
        <w:tabs>
          <w:tab w:val="clear" w:pos="9356"/>
          <w:tab w:val="left" w:leader="underscore" w:pos="0"/>
        </w:tabs>
        <w:ind w:left="0" w:firstLine="0"/>
        <w:contextualSpacing/>
        <w:jc w:val="center"/>
        <w:rPr>
          <w:b/>
          <w:sz w:val="22"/>
          <w:szCs w:val="22"/>
        </w:rPr>
      </w:pPr>
      <w:r w:rsidRPr="001B6995">
        <w:rPr>
          <w:b/>
          <w:sz w:val="22"/>
          <w:szCs w:val="22"/>
        </w:rPr>
        <w:t>Відповідальність сторін і вирішення спорів</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 xml:space="preserve">У випадку невиконання чи неналежного виконання обов’язків сторонами, вони несуть відповідальність відповідно до чинного законодавства й цього контракту. </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Завідувач кафедри несе відповідальність за завдання майнової (матеріальної) шкоди КПІ ім. Ігоря Сікорського й немайнової (моральної) шкоди авторитету й репутації КПІ</w:t>
      </w:r>
      <w:r>
        <w:rPr>
          <w:sz w:val="22"/>
          <w:szCs w:val="22"/>
          <w:lang w:val="en-US"/>
        </w:rPr>
        <w:t> </w:t>
      </w:r>
      <w:r w:rsidRPr="001B6995">
        <w:rPr>
          <w:sz w:val="22"/>
          <w:szCs w:val="22"/>
        </w:rPr>
        <w:t>ім. Ігоря Сікорського, а також – з інших підстав, передбачених чинним законодавством.</w:t>
      </w:r>
    </w:p>
    <w:p w:rsidR="000F6772" w:rsidRPr="001B6995" w:rsidRDefault="000F6772" w:rsidP="000F6772">
      <w:pPr>
        <w:pStyle w:val="a3"/>
        <w:numPr>
          <w:ilvl w:val="1"/>
          <w:numId w:val="2"/>
        </w:numPr>
        <w:tabs>
          <w:tab w:val="clear" w:pos="9356"/>
          <w:tab w:val="left" w:leader="underscore" w:pos="0"/>
        </w:tabs>
        <w:ind w:left="0" w:firstLine="0"/>
        <w:contextualSpacing/>
        <w:jc w:val="both"/>
        <w:rPr>
          <w:sz w:val="22"/>
          <w:szCs w:val="22"/>
        </w:rPr>
      </w:pPr>
      <w:r w:rsidRPr="001B6995">
        <w:rPr>
          <w:sz w:val="22"/>
          <w:szCs w:val="22"/>
        </w:rPr>
        <w:t xml:space="preserve"> Спори між сторонами вирішуються в порядку, визначеному чинним законодавством.</w:t>
      </w:r>
    </w:p>
    <w:p w:rsidR="000F6772" w:rsidRPr="001B6995" w:rsidRDefault="000F6772" w:rsidP="000F6772">
      <w:pPr>
        <w:pStyle w:val="a3"/>
        <w:numPr>
          <w:ilvl w:val="0"/>
          <w:numId w:val="2"/>
        </w:numPr>
        <w:tabs>
          <w:tab w:val="clear" w:pos="9356"/>
          <w:tab w:val="left" w:leader="underscore" w:pos="0"/>
        </w:tabs>
        <w:ind w:left="0" w:firstLine="0"/>
        <w:contextualSpacing/>
        <w:jc w:val="center"/>
        <w:rPr>
          <w:b/>
          <w:sz w:val="22"/>
          <w:szCs w:val="22"/>
        </w:rPr>
      </w:pPr>
      <w:r w:rsidRPr="001B6995">
        <w:rPr>
          <w:b/>
          <w:sz w:val="22"/>
          <w:szCs w:val="22"/>
        </w:rPr>
        <w:t>Адреси сторін, інші відомості</w:t>
      </w:r>
    </w:p>
    <w:p w:rsidR="000F6772" w:rsidRPr="001B6995" w:rsidRDefault="000F6772" w:rsidP="000F6772">
      <w:pPr>
        <w:pStyle w:val="a3"/>
        <w:tabs>
          <w:tab w:val="clear" w:pos="9356"/>
          <w:tab w:val="left" w:leader="underscore" w:pos="0"/>
        </w:tabs>
        <w:contextualSpacing/>
        <w:jc w:val="both"/>
        <w:rPr>
          <w:sz w:val="22"/>
          <w:szCs w:val="22"/>
        </w:rPr>
      </w:pPr>
      <w:r w:rsidRPr="001B6995">
        <w:rPr>
          <w:sz w:val="22"/>
          <w:szCs w:val="22"/>
        </w:rPr>
        <w:t>9.1. Відомості про</w:t>
      </w:r>
      <w:r w:rsidRPr="001B6995">
        <w:rPr>
          <w:i/>
          <w:sz w:val="22"/>
          <w:szCs w:val="22"/>
        </w:rPr>
        <w:t xml:space="preserve"> </w:t>
      </w:r>
      <w:r w:rsidRPr="001B6995">
        <w:rPr>
          <w:sz w:val="22"/>
          <w:szCs w:val="22"/>
        </w:rPr>
        <w:t>завідувача кафедри (прізвище, ім’я, по батькові, рік народження, місце народження):</w:t>
      </w:r>
    </w:p>
    <w:p w:rsidR="000F6772" w:rsidRPr="001B6995" w:rsidRDefault="000F6772" w:rsidP="000F6772">
      <w:pPr>
        <w:pStyle w:val="a3"/>
        <w:tabs>
          <w:tab w:val="clear" w:pos="9356"/>
          <w:tab w:val="left" w:leader="underscore" w:pos="0"/>
        </w:tabs>
        <w:contextualSpacing/>
        <w:jc w:val="both"/>
        <w:rPr>
          <w:b/>
          <w:sz w:val="22"/>
          <w:szCs w:val="22"/>
        </w:rPr>
      </w:pPr>
      <w:r w:rsidRPr="001B6995">
        <w:rPr>
          <w:b/>
          <w:sz w:val="22"/>
          <w:szCs w:val="22"/>
        </w:rPr>
        <w:t>____________________________________________________________________________</w:t>
      </w:r>
    </w:p>
    <w:p w:rsidR="000F6772" w:rsidRPr="001B6995" w:rsidRDefault="000F6772" w:rsidP="000F6772">
      <w:pPr>
        <w:pStyle w:val="a3"/>
        <w:tabs>
          <w:tab w:val="clear" w:pos="9356"/>
          <w:tab w:val="left" w:leader="underscore" w:pos="0"/>
        </w:tabs>
        <w:contextualSpacing/>
        <w:jc w:val="both"/>
        <w:rPr>
          <w:b/>
          <w:sz w:val="22"/>
          <w:szCs w:val="22"/>
        </w:rPr>
      </w:pPr>
      <w:r w:rsidRPr="001B6995">
        <w:rPr>
          <w:b/>
          <w:sz w:val="22"/>
          <w:szCs w:val="22"/>
        </w:rPr>
        <w:t>____________________________________________________________________________</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Місце проживання/адреса реєстрації:_______________________________________________________________________________________________________________________________</w:t>
      </w:r>
    </w:p>
    <w:p w:rsidR="000F6772" w:rsidRPr="001B6995" w:rsidRDefault="000F6772" w:rsidP="000F6772">
      <w:pPr>
        <w:pStyle w:val="a3"/>
        <w:tabs>
          <w:tab w:val="clear" w:pos="9356"/>
        </w:tabs>
        <w:contextualSpacing/>
        <w:jc w:val="both"/>
        <w:rPr>
          <w:sz w:val="22"/>
          <w:szCs w:val="22"/>
        </w:rPr>
      </w:pPr>
      <w:r w:rsidRPr="001B6995">
        <w:rPr>
          <w:sz w:val="22"/>
          <w:szCs w:val="22"/>
        </w:rPr>
        <w:t>Паспорт: серія_____ № ____________, виданий_________________________________________________________ «____»______________ _____ р.</w:t>
      </w:r>
    </w:p>
    <w:p w:rsidR="000F6772" w:rsidRPr="001B6995" w:rsidRDefault="000F6772" w:rsidP="000F6772">
      <w:pPr>
        <w:pStyle w:val="a3"/>
        <w:tabs>
          <w:tab w:val="clear" w:pos="9356"/>
          <w:tab w:val="left" w:leader="underscore" w:pos="10206"/>
        </w:tabs>
        <w:contextualSpacing/>
        <w:jc w:val="both"/>
        <w:rPr>
          <w:sz w:val="22"/>
          <w:szCs w:val="22"/>
        </w:rPr>
      </w:pPr>
      <w:r w:rsidRPr="001B6995">
        <w:rPr>
          <w:sz w:val="22"/>
          <w:szCs w:val="22"/>
        </w:rPr>
        <w:t>РНОКПП_____________________.</w:t>
      </w:r>
    </w:p>
    <w:p w:rsidR="000F6772" w:rsidRPr="001B6995" w:rsidRDefault="000F6772" w:rsidP="000F6772">
      <w:pPr>
        <w:pStyle w:val="a3"/>
        <w:tabs>
          <w:tab w:val="clear" w:pos="9356"/>
          <w:tab w:val="left" w:leader="underscore" w:pos="10206"/>
        </w:tabs>
        <w:contextualSpacing/>
        <w:jc w:val="both"/>
        <w:rPr>
          <w:spacing w:val="-8"/>
          <w:sz w:val="22"/>
          <w:szCs w:val="22"/>
        </w:rPr>
      </w:pPr>
      <w:r w:rsidRPr="001B6995">
        <w:rPr>
          <w:sz w:val="22"/>
          <w:szCs w:val="22"/>
        </w:rPr>
        <w:t>9.2. Відомості</w:t>
      </w:r>
      <w:r w:rsidRPr="001B6995">
        <w:rPr>
          <w:i/>
          <w:spacing w:val="-8"/>
          <w:sz w:val="22"/>
          <w:szCs w:val="22"/>
        </w:rPr>
        <w:t xml:space="preserve"> </w:t>
      </w:r>
      <w:r w:rsidRPr="001B6995">
        <w:rPr>
          <w:spacing w:val="-8"/>
          <w:sz w:val="22"/>
          <w:szCs w:val="22"/>
        </w:rPr>
        <w:t>про</w:t>
      </w:r>
      <w:r w:rsidRPr="001B6995">
        <w:rPr>
          <w:i/>
          <w:spacing w:val="-8"/>
          <w:sz w:val="22"/>
          <w:szCs w:val="22"/>
        </w:rPr>
        <w:t xml:space="preserve"> </w:t>
      </w:r>
      <w:r w:rsidRPr="001B6995">
        <w:rPr>
          <w:spacing w:val="-8"/>
          <w:sz w:val="22"/>
          <w:szCs w:val="22"/>
        </w:rPr>
        <w:t>Національний технічний університет України «Київський політехнічний інститут імені Ігоря Сікорського»:</w:t>
      </w:r>
    </w:p>
    <w:p w:rsidR="000F6772" w:rsidRPr="001B6995" w:rsidRDefault="000F6772" w:rsidP="000F6772">
      <w:pPr>
        <w:pStyle w:val="a3"/>
        <w:contextualSpacing/>
        <w:jc w:val="both"/>
        <w:rPr>
          <w:spacing w:val="-2"/>
          <w:sz w:val="22"/>
          <w:szCs w:val="22"/>
        </w:rPr>
      </w:pPr>
      <w:r w:rsidRPr="001B6995">
        <w:rPr>
          <w:spacing w:val="-2"/>
          <w:sz w:val="22"/>
          <w:szCs w:val="22"/>
        </w:rPr>
        <w:t xml:space="preserve">Місцезнаходження: </w:t>
      </w:r>
      <w:smartTag w:uri="urn:schemas-microsoft-com:office:smarttags" w:element="metricconverter">
        <w:smartTagPr>
          <w:attr w:name="ProductID" w:val="03057, м"/>
        </w:smartTagPr>
        <w:r w:rsidRPr="001B6995">
          <w:rPr>
            <w:spacing w:val="-2"/>
            <w:sz w:val="22"/>
            <w:szCs w:val="22"/>
          </w:rPr>
          <w:t>03057, м</w:t>
        </w:r>
      </w:smartTag>
      <w:r w:rsidRPr="001B6995">
        <w:rPr>
          <w:spacing w:val="-2"/>
          <w:sz w:val="22"/>
          <w:szCs w:val="22"/>
        </w:rPr>
        <w:t>. Київ, проспект Перемоги, 37. ГУДКСУ м. Києва, код банку 820019, код ЄДРПОУ 02070921, р/р ______________________.</w:t>
      </w:r>
    </w:p>
    <w:p w:rsidR="000F6772" w:rsidRPr="001B6995" w:rsidRDefault="000F6772" w:rsidP="000F6772">
      <w:pPr>
        <w:pStyle w:val="a3"/>
        <w:contextualSpacing/>
        <w:jc w:val="both"/>
        <w:rPr>
          <w:spacing w:val="-2"/>
          <w:sz w:val="22"/>
          <w:szCs w:val="22"/>
        </w:rPr>
      </w:pPr>
    </w:p>
    <w:tbl>
      <w:tblPr>
        <w:tblW w:w="0" w:type="auto"/>
        <w:tblLayout w:type="fixed"/>
        <w:tblLook w:val="0000" w:firstRow="0" w:lastRow="0" w:firstColumn="0" w:lastColumn="0" w:noHBand="0" w:noVBand="0"/>
      </w:tblPr>
      <w:tblGrid>
        <w:gridCol w:w="5103"/>
        <w:gridCol w:w="4536"/>
      </w:tblGrid>
      <w:tr w:rsidR="000F6772" w:rsidRPr="001B6995" w:rsidTr="00487190">
        <w:trPr>
          <w:trHeight w:val="2007"/>
        </w:trPr>
        <w:tc>
          <w:tcPr>
            <w:tcW w:w="5103" w:type="dxa"/>
          </w:tcPr>
          <w:p w:rsidR="000F6772" w:rsidRPr="001B6995" w:rsidRDefault="000F6772" w:rsidP="00487190">
            <w:pPr>
              <w:pStyle w:val="a3"/>
              <w:tabs>
                <w:tab w:val="clear" w:pos="9356"/>
                <w:tab w:val="left" w:leader="underscore" w:pos="4111"/>
              </w:tabs>
              <w:contextualSpacing/>
              <w:jc w:val="both"/>
              <w:rPr>
                <w:b/>
                <w:sz w:val="22"/>
                <w:szCs w:val="22"/>
              </w:rPr>
            </w:pPr>
            <w:r w:rsidRPr="001B6995">
              <w:rPr>
                <w:b/>
                <w:sz w:val="22"/>
                <w:szCs w:val="22"/>
              </w:rPr>
              <w:t xml:space="preserve"> КПІ ім. Ігоря Сікорського</w:t>
            </w:r>
          </w:p>
          <w:p w:rsidR="000F6772" w:rsidRPr="001B6995" w:rsidRDefault="000F6772" w:rsidP="00487190">
            <w:pPr>
              <w:pStyle w:val="a3"/>
              <w:tabs>
                <w:tab w:val="clear" w:pos="9356"/>
                <w:tab w:val="left" w:leader="underscore" w:pos="4111"/>
              </w:tabs>
              <w:contextualSpacing/>
              <w:jc w:val="both"/>
              <w:rPr>
                <w:b/>
                <w:sz w:val="22"/>
                <w:szCs w:val="22"/>
              </w:rPr>
            </w:pPr>
          </w:p>
          <w:p w:rsidR="000F6772" w:rsidRPr="001B6995" w:rsidRDefault="000F6772" w:rsidP="00487190">
            <w:pPr>
              <w:pStyle w:val="a3"/>
              <w:tabs>
                <w:tab w:val="clear" w:pos="9356"/>
                <w:tab w:val="left" w:leader="underscore" w:pos="4111"/>
              </w:tabs>
              <w:contextualSpacing/>
              <w:jc w:val="both"/>
              <w:rPr>
                <w:sz w:val="22"/>
                <w:szCs w:val="22"/>
              </w:rPr>
            </w:pPr>
            <w:r w:rsidRPr="001B6995">
              <w:rPr>
                <w:sz w:val="22"/>
                <w:szCs w:val="22"/>
              </w:rPr>
              <w:t>__________________________</w:t>
            </w:r>
            <w:r>
              <w:rPr>
                <w:sz w:val="22"/>
                <w:szCs w:val="22"/>
              </w:rPr>
              <w:t>____________</w:t>
            </w:r>
          </w:p>
          <w:p w:rsidR="000F6772" w:rsidRPr="001B6995" w:rsidRDefault="000F6772" w:rsidP="00487190">
            <w:pPr>
              <w:pStyle w:val="a3"/>
              <w:tabs>
                <w:tab w:val="clear" w:pos="9356"/>
                <w:tab w:val="left" w:leader="underscore" w:pos="4111"/>
              </w:tabs>
              <w:contextualSpacing/>
              <w:jc w:val="center"/>
              <w:rPr>
                <w:position w:val="-24"/>
                <w:sz w:val="22"/>
                <w:szCs w:val="22"/>
                <w:vertAlign w:val="superscript"/>
              </w:rPr>
            </w:pPr>
            <w:r w:rsidRPr="001B6995">
              <w:rPr>
                <w:position w:val="-24"/>
                <w:sz w:val="22"/>
                <w:szCs w:val="22"/>
                <w:vertAlign w:val="superscript"/>
              </w:rPr>
              <w:t xml:space="preserve"> (підпис)</w:t>
            </w:r>
          </w:p>
          <w:p w:rsidR="000F6772" w:rsidRPr="001B6995" w:rsidRDefault="000F6772" w:rsidP="00487190">
            <w:pPr>
              <w:pStyle w:val="a3"/>
              <w:tabs>
                <w:tab w:val="clear" w:pos="9356"/>
                <w:tab w:val="left" w:leader="underscore" w:pos="4111"/>
              </w:tabs>
              <w:contextualSpacing/>
              <w:jc w:val="both"/>
              <w:rPr>
                <w:sz w:val="22"/>
                <w:szCs w:val="22"/>
              </w:rPr>
            </w:pPr>
            <w:r w:rsidRPr="001B6995">
              <w:rPr>
                <w:sz w:val="22"/>
                <w:szCs w:val="22"/>
              </w:rPr>
              <w:tab/>
            </w:r>
          </w:p>
          <w:p w:rsidR="000F6772" w:rsidRPr="001B6995" w:rsidRDefault="000F6772" w:rsidP="00487190">
            <w:pPr>
              <w:pStyle w:val="a3"/>
              <w:tabs>
                <w:tab w:val="clear" w:pos="9356"/>
              </w:tabs>
              <w:contextualSpacing/>
              <w:rPr>
                <w:sz w:val="22"/>
                <w:szCs w:val="22"/>
              </w:rPr>
            </w:pPr>
            <w:r w:rsidRPr="001B6995">
              <w:rPr>
                <w:position w:val="-24"/>
                <w:sz w:val="22"/>
                <w:szCs w:val="22"/>
                <w:vertAlign w:val="superscript"/>
              </w:rPr>
              <w:t xml:space="preserve">   </w:t>
            </w:r>
            <w:r w:rsidRPr="005909AC">
              <w:rPr>
                <w:position w:val="-24"/>
                <w:sz w:val="22"/>
                <w:szCs w:val="22"/>
                <w:vertAlign w:val="superscript"/>
              </w:rPr>
              <w:t xml:space="preserve">                                  </w:t>
            </w:r>
            <w:r w:rsidRPr="001B6995">
              <w:rPr>
                <w:position w:val="-24"/>
                <w:sz w:val="22"/>
                <w:szCs w:val="22"/>
                <w:vertAlign w:val="superscript"/>
              </w:rPr>
              <w:t xml:space="preserve">   </w:t>
            </w:r>
            <w:r w:rsidRPr="009C2F63">
              <w:rPr>
                <w:position w:val="-24"/>
                <w:sz w:val="22"/>
                <w:szCs w:val="22"/>
                <w:vertAlign w:val="superscript"/>
              </w:rPr>
              <w:t>(</w:t>
            </w:r>
            <w:r>
              <w:rPr>
                <w:position w:val="-24"/>
                <w:sz w:val="22"/>
                <w:szCs w:val="22"/>
                <w:vertAlign w:val="superscript"/>
              </w:rPr>
              <w:t>Власне ім’я ПРІЗВИЩЕ</w:t>
            </w:r>
            <w:r w:rsidRPr="001B6995">
              <w:rPr>
                <w:position w:val="-24"/>
                <w:sz w:val="22"/>
                <w:szCs w:val="22"/>
                <w:vertAlign w:val="superscript"/>
              </w:rPr>
              <w:t>)</w:t>
            </w:r>
          </w:p>
          <w:p w:rsidR="000F6772" w:rsidRPr="001B6995" w:rsidRDefault="000F6772" w:rsidP="00487190">
            <w:pPr>
              <w:pStyle w:val="a3"/>
              <w:tabs>
                <w:tab w:val="clear" w:pos="9356"/>
                <w:tab w:val="left" w:leader="underscore" w:pos="4111"/>
              </w:tabs>
              <w:contextualSpacing/>
              <w:jc w:val="both"/>
              <w:rPr>
                <w:sz w:val="22"/>
                <w:szCs w:val="22"/>
              </w:rPr>
            </w:pPr>
            <w:r w:rsidRPr="001B6995">
              <w:rPr>
                <w:sz w:val="22"/>
                <w:szCs w:val="22"/>
              </w:rPr>
              <w:t>М.П. «___»____________ 20___ р.</w:t>
            </w:r>
          </w:p>
        </w:tc>
        <w:tc>
          <w:tcPr>
            <w:tcW w:w="4536" w:type="dxa"/>
          </w:tcPr>
          <w:p w:rsidR="000F6772" w:rsidRPr="001B6995" w:rsidRDefault="000F6772" w:rsidP="00487190">
            <w:pPr>
              <w:pStyle w:val="a3"/>
              <w:tabs>
                <w:tab w:val="clear" w:pos="9356"/>
                <w:tab w:val="left" w:leader="underscore" w:pos="4111"/>
              </w:tabs>
              <w:contextualSpacing/>
              <w:jc w:val="both"/>
              <w:rPr>
                <w:b/>
                <w:sz w:val="22"/>
                <w:szCs w:val="22"/>
              </w:rPr>
            </w:pPr>
            <w:r w:rsidRPr="001B6995">
              <w:rPr>
                <w:b/>
                <w:sz w:val="22"/>
                <w:szCs w:val="22"/>
              </w:rPr>
              <w:t>Завідувач кафедри</w:t>
            </w:r>
          </w:p>
          <w:p w:rsidR="000F6772" w:rsidRPr="001B6995" w:rsidRDefault="000F6772" w:rsidP="00487190">
            <w:pPr>
              <w:pStyle w:val="a3"/>
              <w:tabs>
                <w:tab w:val="clear" w:pos="9356"/>
                <w:tab w:val="left" w:leader="underscore" w:pos="4111"/>
              </w:tabs>
              <w:contextualSpacing/>
              <w:jc w:val="both"/>
              <w:rPr>
                <w:b/>
                <w:sz w:val="22"/>
                <w:szCs w:val="22"/>
              </w:rPr>
            </w:pPr>
          </w:p>
          <w:p w:rsidR="000F6772" w:rsidRPr="001B6995" w:rsidRDefault="000F6772" w:rsidP="00487190">
            <w:pPr>
              <w:pStyle w:val="a3"/>
              <w:tabs>
                <w:tab w:val="clear" w:pos="9356"/>
                <w:tab w:val="left" w:leader="underscore" w:pos="4111"/>
              </w:tabs>
              <w:contextualSpacing/>
              <w:jc w:val="both"/>
              <w:rPr>
                <w:sz w:val="22"/>
                <w:szCs w:val="22"/>
              </w:rPr>
            </w:pPr>
            <w:r w:rsidRPr="001B6995">
              <w:rPr>
                <w:sz w:val="22"/>
                <w:szCs w:val="22"/>
              </w:rPr>
              <w:tab/>
            </w:r>
          </w:p>
          <w:p w:rsidR="000F6772" w:rsidRPr="001B6995" w:rsidRDefault="000F6772" w:rsidP="00487190">
            <w:pPr>
              <w:pStyle w:val="a3"/>
              <w:tabs>
                <w:tab w:val="clear" w:pos="9356"/>
                <w:tab w:val="left" w:leader="underscore" w:pos="4111"/>
              </w:tabs>
              <w:contextualSpacing/>
              <w:jc w:val="center"/>
              <w:rPr>
                <w:position w:val="-24"/>
                <w:sz w:val="22"/>
                <w:szCs w:val="22"/>
                <w:vertAlign w:val="superscript"/>
              </w:rPr>
            </w:pPr>
            <w:r w:rsidRPr="001B6995">
              <w:rPr>
                <w:position w:val="-24"/>
                <w:sz w:val="22"/>
                <w:szCs w:val="22"/>
                <w:vertAlign w:val="superscript"/>
              </w:rPr>
              <w:t>(підпис)</w:t>
            </w:r>
          </w:p>
          <w:p w:rsidR="000F6772" w:rsidRPr="001B6995" w:rsidRDefault="000F6772" w:rsidP="00487190">
            <w:pPr>
              <w:pStyle w:val="a3"/>
              <w:tabs>
                <w:tab w:val="clear" w:pos="9356"/>
                <w:tab w:val="left" w:leader="underscore" w:pos="4111"/>
              </w:tabs>
              <w:contextualSpacing/>
              <w:jc w:val="both"/>
              <w:rPr>
                <w:sz w:val="22"/>
                <w:szCs w:val="22"/>
              </w:rPr>
            </w:pPr>
            <w:r w:rsidRPr="001B6995">
              <w:rPr>
                <w:sz w:val="22"/>
                <w:szCs w:val="22"/>
              </w:rPr>
              <w:tab/>
            </w:r>
          </w:p>
          <w:p w:rsidR="000F6772" w:rsidRPr="001B6995" w:rsidRDefault="000F6772" w:rsidP="00487190">
            <w:pPr>
              <w:pStyle w:val="a3"/>
              <w:tabs>
                <w:tab w:val="clear" w:pos="9356"/>
              </w:tabs>
              <w:contextualSpacing/>
              <w:rPr>
                <w:sz w:val="22"/>
                <w:szCs w:val="22"/>
              </w:rPr>
            </w:pPr>
            <w:r w:rsidRPr="001B6995">
              <w:rPr>
                <w:sz w:val="22"/>
                <w:szCs w:val="22"/>
              </w:rPr>
              <w:tab/>
            </w:r>
            <w:r w:rsidRPr="005909AC">
              <w:rPr>
                <w:sz w:val="22"/>
                <w:szCs w:val="22"/>
              </w:rPr>
              <w:t xml:space="preserve">             </w:t>
            </w:r>
            <w:r w:rsidRPr="009C2F63">
              <w:rPr>
                <w:position w:val="-24"/>
                <w:sz w:val="22"/>
                <w:szCs w:val="22"/>
                <w:vertAlign w:val="superscript"/>
              </w:rPr>
              <w:t>(</w:t>
            </w:r>
            <w:r>
              <w:rPr>
                <w:position w:val="-24"/>
                <w:sz w:val="22"/>
                <w:szCs w:val="22"/>
                <w:vertAlign w:val="superscript"/>
              </w:rPr>
              <w:t>Власне ім’я ПРІЗВИЩЕ</w:t>
            </w:r>
            <w:r w:rsidRPr="001B6995">
              <w:rPr>
                <w:position w:val="-24"/>
                <w:sz w:val="22"/>
                <w:szCs w:val="22"/>
                <w:vertAlign w:val="superscript"/>
              </w:rPr>
              <w:t>)</w:t>
            </w:r>
          </w:p>
          <w:p w:rsidR="000F6772" w:rsidRPr="001B6995" w:rsidRDefault="000F6772" w:rsidP="00487190">
            <w:pPr>
              <w:pStyle w:val="a3"/>
              <w:tabs>
                <w:tab w:val="clear" w:pos="9356"/>
              </w:tabs>
              <w:contextualSpacing/>
              <w:jc w:val="both"/>
              <w:rPr>
                <w:sz w:val="22"/>
                <w:szCs w:val="22"/>
              </w:rPr>
            </w:pPr>
            <w:r w:rsidRPr="001B6995" w:rsidDel="00AE4471">
              <w:rPr>
                <w:sz w:val="22"/>
                <w:szCs w:val="22"/>
              </w:rPr>
              <w:t xml:space="preserve"> </w:t>
            </w:r>
            <w:r w:rsidRPr="001B6995">
              <w:rPr>
                <w:sz w:val="22"/>
                <w:szCs w:val="22"/>
              </w:rPr>
              <w:t>«___»____________ 20___ р.</w:t>
            </w:r>
          </w:p>
        </w:tc>
      </w:tr>
    </w:tbl>
    <w:p w:rsidR="000F6772" w:rsidRDefault="000F6772" w:rsidP="000F6772">
      <w:pPr>
        <w:contextualSpacing/>
        <w:rPr>
          <w:bCs/>
          <w:sz w:val="22"/>
          <w:szCs w:val="22"/>
          <w:lang w:val="uk-UA"/>
        </w:rPr>
      </w:pPr>
    </w:p>
    <w:p w:rsidR="000F6772" w:rsidRPr="001B6995" w:rsidRDefault="000F6772" w:rsidP="000F6772">
      <w:pPr>
        <w:contextualSpacing/>
        <w:rPr>
          <w:bCs/>
          <w:sz w:val="22"/>
          <w:szCs w:val="22"/>
          <w:lang w:val="uk-UA"/>
        </w:rPr>
      </w:pPr>
      <w:r w:rsidRPr="001B6995">
        <w:rPr>
          <w:bCs/>
          <w:sz w:val="22"/>
          <w:szCs w:val="22"/>
          <w:lang w:val="uk-UA"/>
        </w:rPr>
        <w:t>Погоджено:</w:t>
      </w:r>
    </w:p>
    <w:p w:rsidR="000F6772" w:rsidRPr="001B6995" w:rsidRDefault="000F6772" w:rsidP="000F6772">
      <w:pPr>
        <w:contextualSpacing/>
        <w:rPr>
          <w:bCs/>
          <w:sz w:val="22"/>
          <w:szCs w:val="22"/>
          <w:lang w:val="uk-UA"/>
        </w:rPr>
      </w:pPr>
      <w:r w:rsidRPr="001B6995">
        <w:rPr>
          <w:bCs/>
          <w:sz w:val="22"/>
          <w:szCs w:val="22"/>
          <w:lang w:val="uk-UA"/>
        </w:rPr>
        <w:t>Декан/директор __________</w:t>
      </w:r>
    </w:p>
    <w:p w:rsidR="000F6772" w:rsidRPr="001B6995" w:rsidRDefault="000F6772" w:rsidP="000F6772">
      <w:pPr>
        <w:contextualSpacing/>
        <w:rPr>
          <w:bCs/>
          <w:sz w:val="22"/>
          <w:szCs w:val="22"/>
          <w:lang w:val="uk-UA"/>
        </w:rPr>
      </w:pPr>
    </w:p>
    <w:p w:rsidR="000F6772" w:rsidRPr="001B6995" w:rsidRDefault="000F6772" w:rsidP="000F6772">
      <w:pPr>
        <w:contextualSpacing/>
        <w:rPr>
          <w:sz w:val="22"/>
          <w:szCs w:val="22"/>
          <w:lang w:val="uk-UA"/>
        </w:rPr>
      </w:pPr>
    </w:p>
    <w:p w:rsidR="00465DA7" w:rsidRDefault="00BE4F7E">
      <w:bookmarkStart w:id="0" w:name="_GoBack"/>
      <w:bookmarkEnd w:id="0"/>
    </w:p>
    <w:sectPr w:rsidR="00465DA7" w:rsidSect="001B6995">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7E" w:rsidRDefault="00BE4F7E" w:rsidP="000F6772">
      <w:r>
        <w:separator/>
      </w:r>
    </w:p>
  </w:endnote>
  <w:endnote w:type="continuationSeparator" w:id="0">
    <w:p w:rsidR="00BE4F7E" w:rsidRDefault="00BE4F7E" w:rsidP="000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7E" w:rsidRDefault="00BE4F7E" w:rsidP="000F6772">
      <w:r>
        <w:separator/>
      </w:r>
    </w:p>
  </w:footnote>
  <w:footnote w:type="continuationSeparator" w:id="0">
    <w:p w:rsidR="00BE4F7E" w:rsidRDefault="00BE4F7E" w:rsidP="000F6772">
      <w:r>
        <w:continuationSeparator/>
      </w:r>
    </w:p>
  </w:footnote>
  <w:footnote w:id="1">
    <w:p w:rsidR="000F6772" w:rsidRPr="001B6995" w:rsidRDefault="000F6772" w:rsidP="000F6772">
      <w:pPr>
        <w:pStyle w:val="a5"/>
        <w:jc w:val="both"/>
        <w:rPr>
          <w:sz w:val="18"/>
          <w:szCs w:val="18"/>
          <w:lang w:val="uk-UA"/>
        </w:rPr>
      </w:pPr>
      <w:r w:rsidRPr="001B6995">
        <w:rPr>
          <w:rStyle w:val="a9"/>
          <w:sz w:val="18"/>
          <w:szCs w:val="18"/>
        </w:rPr>
        <w:footnoteRef/>
      </w:r>
      <w:r w:rsidRPr="001B6995">
        <w:rPr>
          <w:sz w:val="18"/>
          <w:szCs w:val="18"/>
        </w:rPr>
        <w:t xml:space="preserve"> </w:t>
      </w:r>
      <w:r w:rsidRPr="001B6995">
        <w:rPr>
          <w:sz w:val="18"/>
          <w:szCs w:val="18"/>
          <w:lang w:val="uk-UA"/>
        </w:rPr>
        <w:t>До підпунктів вносяться конкретні кількісні показники щодо діяльності підрозділу на період чинності контракту</w:t>
      </w:r>
    </w:p>
  </w:footnote>
  <w:footnote w:id="2">
    <w:p w:rsidR="000F6772" w:rsidRPr="001B6995" w:rsidRDefault="000F6772" w:rsidP="000F6772">
      <w:pPr>
        <w:pStyle w:val="a7"/>
        <w:rPr>
          <w:sz w:val="18"/>
          <w:szCs w:val="18"/>
          <w:lang w:val="uk-UA"/>
        </w:rPr>
      </w:pPr>
      <w:r w:rsidRPr="001B6995">
        <w:rPr>
          <w:rStyle w:val="a9"/>
          <w:sz w:val="18"/>
          <w:szCs w:val="18"/>
          <w:lang w:val="uk-UA"/>
        </w:rPr>
        <w:footnoteRef/>
      </w:r>
      <w:r w:rsidRPr="001B6995">
        <w:rPr>
          <w:sz w:val="18"/>
          <w:szCs w:val="18"/>
          <w:lang w:val="uk-UA"/>
        </w:rPr>
        <w:t xml:space="preserve"> </w:t>
      </w:r>
      <w:r w:rsidRPr="001B6995">
        <w:rPr>
          <w:sz w:val="18"/>
          <w:szCs w:val="18"/>
          <w:lang w:val="uk-UA"/>
        </w:rPr>
        <w:t>для науково-педагогічних працівників технічних спеціальностей</w:t>
      </w:r>
    </w:p>
  </w:footnote>
  <w:footnote w:id="3">
    <w:p w:rsidR="000F6772" w:rsidRPr="001B6995" w:rsidRDefault="000F6772" w:rsidP="000F6772">
      <w:pPr>
        <w:pStyle w:val="a7"/>
        <w:rPr>
          <w:sz w:val="18"/>
          <w:szCs w:val="18"/>
          <w:lang w:val="uk-UA"/>
        </w:rPr>
      </w:pPr>
      <w:r w:rsidRPr="001B6995">
        <w:rPr>
          <w:rStyle w:val="a9"/>
          <w:sz w:val="18"/>
          <w:szCs w:val="18"/>
          <w:lang w:val="uk-UA"/>
        </w:rPr>
        <w:footnoteRef/>
      </w:r>
      <w:r w:rsidRPr="001B6995">
        <w:rPr>
          <w:sz w:val="18"/>
          <w:szCs w:val="18"/>
          <w:lang w:val="uk-UA"/>
        </w:rPr>
        <w:t xml:space="preserve"> </w:t>
      </w:r>
      <w:r w:rsidRPr="001B6995">
        <w:rPr>
          <w:sz w:val="18"/>
          <w:szCs w:val="18"/>
          <w:lang w:val="uk-UA"/>
        </w:rPr>
        <w:t xml:space="preserve">за наявності </w:t>
      </w:r>
      <w:r w:rsidRPr="001B6995">
        <w:rPr>
          <w:rFonts w:eastAsiaTheme="minorHAnsi" w:cstheme="minorBidi"/>
          <w:sz w:val="18"/>
          <w:szCs w:val="18"/>
          <w:lang w:val="uk-UA" w:eastAsia="en-GB"/>
        </w:rPr>
        <w:t>фінансових стимулів, які повинні отримувати викладачі, які розробляють та викладають такі курси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F2E06"/>
    <w:multiLevelType w:val="multilevel"/>
    <w:tmpl w:val="D17E5AC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2FA20AF"/>
    <w:multiLevelType w:val="multilevel"/>
    <w:tmpl w:val="0DDAB7D4"/>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CB"/>
    <w:rsid w:val="000F6772"/>
    <w:rsid w:val="005F1D17"/>
    <w:rsid w:val="008E26CB"/>
    <w:rsid w:val="00BE4F7E"/>
    <w:rsid w:val="00F4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5C9CA8-E9E7-4598-B619-4C648BA1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6772"/>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0F677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772"/>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0F6772"/>
    <w:rPr>
      <w:rFonts w:asciiTheme="majorHAnsi" w:eastAsiaTheme="majorEastAsia" w:hAnsiTheme="majorHAnsi" w:cstheme="majorBidi"/>
      <w:b/>
      <w:bCs/>
      <w:color w:val="5B9BD5" w:themeColor="accent1"/>
      <w:sz w:val="26"/>
      <w:szCs w:val="26"/>
      <w:lang w:eastAsia="ru-RU"/>
    </w:rPr>
  </w:style>
  <w:style w:type="paragraph" w:styleId="a3">
    <w:name w:val="Body Text"/>
    <w:basedOn w:val="a"/>
    <w:link w:val="a4"/>
    <w:rsid w:val="000F6772"/>
    <w:pPr>
      <w:tabs>
        <w:tab w:val="left" w:leader="underscore" w:pos="9356"/>
      </w:tabs>
    </w:pPr>
    <w:rPr>
      <w:sz w:val="28"/>
      <w:szCs w:val="20"/>
      <w:lang w:val="uk-UA"/>
    </w:rPr>
  </w:style>
  <w:style w:type="character" w:customStyle="1" w:styleId="a4">
    <w:name w:val="Основной текст Знак"/>
    <w:basedOn w:val="a0"/>
    <w:link w:val="a3"/>
    <w:rsid w:val="000F6772"/>
    <w:rPr>
      <w:rFonts w:ascii="Times New Roman" w:eastAsia="Times New Roman" w:hAnsi="Times New Roman" w:cs="Times New Roman"/>
      <w:sz w:val="28"/>
      <w:szCs w:val="20"/>
      <w:lang w:val="uk-UA" w:eastAsia="ru-RU"/>
    </w:rPr>
  </w:style>
  <w:style w:type="character" w:customStyle="1" w:styleId="rvts0">
    <w:name w:val="rvts0"/>
    <w:basedOn w:val="a0"/>
    <w:rsid w:val="000F6772"/>
  </w:style>
  <w:style w:type="paragraph" w:styleId="a5">
    <w:name w:val="footer"/>
    <w:basedOn w:val="a"/>
    <w:link w:val="a6"/>
    <w:unhideWhenUsed/>
    <w:rsid w:val="000F6772"/>
    <w:pPr>
      <w:tabs>
        <w:tab w:val="center" w:pos="4819"/>
        <w:tab w:val="right" w:pos="9639"/>
      </w:tabs>
    </w:pPr>
  </w:style>
  <w:style w:type="character" w:customStyle="1" w:styleId="a6">
    <w:name w:val="Нижний колонтитул Знак"/>
    <w:basedOn w:val="a0"/>
    <w:link w:val="a5"/>
    <w:rsid w:val="000F6772"/>
    <w:rPr>
      <w:rFonts w:ascii="Times New Roman" w:eastAsia="Times New Roman" w:hAnsi="Times New Roman" w:cs="Times New Roman"/>
      <w:sz w:val="24"/>
      <w:szCs w:val="24"/>
      <w:lang w:eastAsia="ru-RU"/>
    </w:rPr>
  </w:style>
  <w:style w:type="paragraph" w:styleId="a7">
    <w:name w:val="footnote text"/>
    <w:basedOn w:val="a"/>
    <w:link w:val="a8"/>
    <w:unhideWhenUsed/>
    <w:rsid w:val="000F6772"/>
    <w:rPr>
      <w:sz w:val="20"/>
      <w:szCs w:val="20"/>
    </w:rPr>
  </w:style>
  <w:style w:type="character" w:customStyle="1" w:styleId="a8">
    <w:name w:val="Текст сноски Знак"/>
    <w:basedOn w:val="a0"/>
    <w:link w:val="a7"/>
    <w:rsid w:val="000F6772"/>
    <w:rPr>
      <w:rFonts w:ascii="Times New Roman" w:eastAsia="Times New Roman" w:hAnsi="Times New Roman" w:cs="Times New Roman"/>
      <w:sz w:val="20"/>
      <w:szCs w:val="20"/>
      <w:lang w:eastAsia="ru-RU"/>
    </w:rPr>
  </w:style>
  <w:style w:type="character" w:styleId="a9">
    <w:name w:val="footnote reference"/>
    <w:basedOn w:val="a0"/>
    <w:unhideWhenUsed/>
    <w:rsid w:val="000F6772"/>
    <w:rPr>
      <w:vertAlign w:val="superscript"/>
    </w:rPr>
  </w:style>
  <w:style w:type="character" w:styleId="aa">
    <w:name w:val="Hyperlink"/>
    <w:basedOn w:val="a0"/>
    <w:uiPriority w:val="99"/>
    <w:unhideWhenUsed/>
    <w:rsid w:val="000F6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kp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3157</Words>
  <Characters>18001</Characters>
  <Application>Microsoft Office Word</Application>
  <DocSecurity>0</DocSecurity>
  <Lines>150</Lines>
  <Paragraphs>42</Paragraphs>
  <ScaleCrop>false</ScaleCrop>
  <Company>SPecialiST RePack</Company>
  <LinksUpToDate>false</LinksUpToDate>
  <CharactersWithSpaces>21116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2021-05-24T07:16:00Z</dcterms:created>
  <dcterms:modified xsi:type="dcterms:W3CDTF">2021-05-24T07:17:00Z</dcterms:modified>
</cp:coreProperties>
</file>